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561176E4" w:rsidR="002102AD" w:rsidRPr="0031730C" w:rsidRDefault="003779F4" w:rsidP="003779F4">
      <w:pPr>
        <w:ind w:right="425"/>
        <w:jc w:val="center"/>
        <w:rPr>
          <w:b/>
          <w:bCs/>
          <w:i/>
          <w:iCs/>
          <w:sz w:val="28"/>
          <w:szCs w:val="28"/>
        </w:rPr>
      </w:pPr>
      <w:bookmarkStart w:id="0" w:name="_Hlk138244703"/>
      <w:r w:rsidRPr="003779F4">
        <w:rPr>
          <w:b/>
          <w:bCs/>
          <w:i/>
          <w:iCs/>
          <w:sz w:val="28"/>
          <w:szCs w:val="28"/>
          <w:lang w:val="en-US"/>
        </w:rPr>
        <w:t xml:space="preserve">Process Information System (PIS) and </w:t>
      </w:r>
      <w:r w:rsidR="00C52E39" w:rsidRPr="00C52E39">
        <w:rPr>
          <w:b/>
          <w:bCs/>
          <w:i/>
          <w:iCs/>
          <w:sz w:val="28"/>
          <w:szCs w:val="28"/>
          <w:lang w:val="en-US"/>
        </w:rPr>
        <w:t>Stimulated</w:t>
      </w:r>
      <w:r w:rsidRPr="003779F4">
        <w:rPr>
          <w:b/>
          <w:bCs/>
          <w:i/>
          <w:iCs/>
          <w:sz w:val="28"/>
          <w:szCs w:val="28"/>
          <w:lang w:val="en-US"/>
        </w:rPr>
        <w:t xml:space="preserve"> PIS (SPIS) Upgrade</w:t>
      </w:r>
    </w:p>
    <w:bookmarkEnd w:id="0"/>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49C591EC" w:rsidR="004162E2" w:rsidRDefault="003779F4" w:rsidP="00573A15">
      <w:pPr>
        <w:ind w:right="425"/>
        <w:jc w:val="both"/>
        <w:rPr>
          <w:b/>
          <w:lang w:val="en-US"/>
        </w:rPr>
      </w:pPr>
      <w:r w:rsidRPr="003779F4">
        <w:rPr>
          <w:b/>
          <w:lang w:val="en-US"/>
        </w:rPr>
        <w:t xml:space="preserve">Process Information System (PIS) and </w:t>
      </w:r>
      <w:r w:rsidR="00C52E39" w:rsidRPr="00C52E39">
        <w:rPr>
          <w:b/>
          <w:lang w:val="en-US"/>
        </w:rPr>
        <w:t>Stimulated</w:t>
      </w:r>
      <w:r w:rsidRPr="003779F4">
        <w:rPr>
          <w:b/>
          <w:lang w:val="en-US"/>
        </w:rPr>
        <w:t xml:space="preserve"> PIS (SPIS) Upgrade</w:t>
      </w:r>
    </w:p>
    <w:p w14:paraId="2608547A" w14:textId="77777777" w:rsidR="003779F4" w:rsidRPr="00356CAD" w:rsidRDefault="003779F4"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348EB156" w:rsidR="004162E2" w:rsidRDefault="003779F4" w:rsidP="00573A15">
      <w:pPr>
        <w:rPr>
          <w:b/>
          <w:i/>
          <w:lang w:val="en-US"/>
        </w:rPr>
      </w:pPr>
      <w:r w:rsidRPr="003779F4">
        <w:rPr>
          <w:b/>
          <w:i/>
          <w:lang w:val="en-US"/>
        </w:rPr>
        <w:t xml:space="preserve">Process Information System (PIS) and </w:t>
      </w:r>
      <w:r w:rsidR="00C52E39" w:rsidRPr="00C52E39">
        <w:rPr>
          <w:b/>
          <w:i/>
          <w:lang w:val="en-US"/>
        </w:rPr>
        <w:t>Stimulated</w:t>
      </w:r>
      <w:r w:rsidRPr="003779F4">
        <w:rPr>
          <w:b/>
          <w:i/>
          <w:lang w:val="en-US"/>
        </w:rPr>
        <w:t xml:space="preserve"> PIS (SPIS) Upgrade</w:t>
      </w:r>
    </w:p>
    <w:p w14:paraId="269F771E" w14:textId="77777777" w:rsidR="003779F4" w:rsidRDefault="003779F4" w:rsidP="00573A15">
      <w:pPr>
        <w:rPr>
          <w:b/>
          <w:bCs/>
          <w:i/>
          <w:iCs/>
          <w:szCs w:val="24"/>
        </w:rPr>
      </w:pPr>
    </w:p>
    <w:p w14:paraId="4095F3A2" w14:textId="48A157BD" w:rsidR="00C772CD" w:rsidRPr="0031730C" w:rsidRDefault="00BC092D" w:rsidP="00573A15">
      <w:pPr>
        <w:rPr>
          <w:bCs/>
          <w:i/>
          <w:iCs/>
          <w:szCs w:val="24"/>
        </w:rPr>
      </w:pPr>
      <w:r w:rsidRPr="00BC092D">
        <w:t xml:space="preserve">(hereinafter referred to </w:t>
      </w:r>
      <w:r w:rsidRPr="00B43DCE">
        <w:t>as “</w:t>
      </w:r>
      <w:r w:rsidR="003779F4" w:rsidRPr="003779F4">
        <w:rPr>
          <w:b/>
          <w:lang w:val="en-US"/>
        </w:rPr>
        <w:t>PIS and SPIS Upgrade</w:t>
      </w:r>
      <w:r w:rsidR="004162E2">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2207254A" w:rsidR="00802C5F" w:rsidRDefault="000251FB" w:rsidP="0076474D">
      <w:pPr>
        <w:pStyle w:val="BodyTextIndent"/>
        <w:numPr>
          <w:ilvl w:val="0"/>
          <w:numId w:val="14"/>
        </w:numPr>
        <w:ind w:right="1102"/>
      </w:pPr>
      <w:r>
        <w:t>PART I:</w:t>
      </w:r>
      <w:r w:rsidR="001D1CE7">
        <w:tab/>
      </w:r>
      <w:r w:rsidR="008F7E85" w:rsidRPr="0031730C">
        <w:t xml:space="preserve">General Terms and Conditions (this Document) </w:t>
      </w:r>
    </w:p>
    <w:p w14:paraId="3B071061" w14:textId="4CCFEA24" w:rsidR="00D52C20" w:rsidRDefault="008C145D" w:rsidP="0076474D">
      <w:pPr>
        <w:pStyle w:val="BodyTextIndent"/>
        <w:numPr>
          <w:ilvl w:val="0"/>
          <w:numId w:val="14"/>
        </w:numPr>
        <w:ind w:right="1102"/>
      </w:pPr>
      <w:r w:rsidRPr="008C145D">
        <w:t>PART II</w:t>
      </w:r>
      <w:r w:rsidR="001D1CE7">
        <w:t>:</w:t>
      </w:r>
      <w:r w:rsidR="001D1CE7">
        <w:tab/>
      </w:r>
      <w:r w:rsidR="003C394A">
        <w:t>NEK Technical</w:t>
      </w:r>
      <w:r w:rsidR="000C5FE1">
        <w:t xml:space="preserve"> Specification No</w:t>
      </w:r>
      <w:r w:rsidR="00573A15" w:rsidRPr="00217F1B">
        <w:t>.:</w:t>
      </w:r>
      <w:r w:rsidR="00D52C20" w:rsidRPr="00217F1B">
        <w:t xml:space="preserve"> </w:t>
      </w:r>
      <w:r w:rsidR="00C825A4" w:rsidRPr="00C825A4">
        <w:t>SP-ES1430, Rev. 0</w:t>
      </w:r>
      <w:r w:rsidR="00D52C20">
        <w:t xml:space="preserve"> for </w:t>
      </w:r>
    </w:p>
    <w:p w14:paraId="0477D349" w14:textId="65D0880F" w:rsidR="00F44CB5" w:rsidRPr="008C145D" w:rsidRDefault="00C825A4" w:rsidP="00C825A4">
      <w:pPr>
        <w:pStyle w:val="BodyTextIndent"/>
        <w:ind w:left="2160" w:right="1102" w:firstLine="0"/>
      </w:pPr>
      <w:r w:rsidRPr="00C825A4">
        <w:rPr>
          <w:lang w:val="en-US"/>
        </w:rPr>
        <w:t xml:space="preserve">Process Information System (PIS) and </w:t>
      </w:r>
      <w:r w:rsidR="00C52E39" w:rsidRPr="00C52E39">
        <w:rPr>
          <w:lang w:val="en-US"/>
        </w:rPr>
        <w:t>Stimulated</w:t>
      </w:r>
      <w:r w:rsidRPr="00C825A4">
        <w:rPr>
          <w:lang w:val="en-US"/>
        </w:rPr>
        <w:t xml:space="preserve"> PIS (SPIS) Upgrade</w:t>
      </w:r>
      <w:r w:rsidR="008C145D">
        <w:t xml:space="preserve"> </w:t>
      </w:r>
      <w:r w:rsidR="00B55F5B">
        <w:t>(</w:t>
      </w:r>
      <w:r w:rsidR="008C145D">
        <w:t>hereinafter referred to as</w:t>
      </w:r>
      <w:r w:rsidR="003C394A">
        <w:t xml:space="preserve"> </w:t>
      </w:r>
      <w:r w:rsidR="008C145D" w:rsidRPr="003F2A6E">
        <w:t>”</w:t>
      </w:r>
      <w:r w:rsidRPr="00C825A4">
        <w:t>SP-ES1430</w:t>
      </w:r>
      <w:r w:rsidR="008C145D" w:rsidRPr="003F2A6E">
        <w:t>”)</w:t>
      </w:r>
    </w:p>
    <w:p w14:paraId="03F14FA5" w14:textId="554067E3" w:rsidR="00135933" w:rsidRPr="00074D1A" w:rsidRDefault="00F44CB5" w:rsidP="0076474D">
      <w:pPr>
        <w:pStyle w:val="BodyTextIndent"/>
        <w:numPr>
          <w:ilvl w:val="0"/>
          <w:numId w:val="14"/>
        </w:numPr>
        <w:ind w:right="1102"/>
      </w:pPr>
      <w:r>
        <w:t xml:space="preserve">PART </w:t>
      </w:r>
      <w:r w:rsidR="00761898">
        <w:t>I</w:t>
      </w:r>
      <w:r w:rsidR="00074D1A">
        <w:t>II</w:t>
      </w:r>
      <w:r w:rsidR="00074D1A" w:rsidRPr="00074D1A">
        <w:t>:</w:t>
      </w:r>
      <w:r w:rsidR="001D1CE7">
        <w:tab/>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5EC6A1AB" w14:textId="77777777" w:rsidR="008F7E85" w:rsidRPr="0031730C" w:rsidRDefault="008F7E85">
      <w:pPr>
        <w:jc w:val="both"/>
        <w:rPr>
          <w:spacing w:val="-3"/>
          <w:sz w:val="32"/>
        </w:rPr>
      </w:pPr>
    </w:p>
    <w:p w14:paraId="100C65DF" w14:textId="6CD8D741" w:rsidR="0005751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38336278" w:history="1">
        <w:r w:rsidR="00057514" w:rsidRPr="002C18C8">
          <w:rPr>
            <w:rStyle w:val="Hyperlink"/>
          </w:rPr>
          <w:t>0</w:t>
        </w:r>
        <w:r w:rsidR="00057514">
          <w:rPr>
            <w:rFonts w:asciiTheme="minorHAnsi" w:eastAsiaTheme="minorEastAsia" w:hAnsiTheme="minorHAnsi" w:cstheme="minorBidi"/>
            <w:snapToGrid/>
            <w:sz w:val="22"/>
            <w:szCs w:val="22"/>
            <w:lang w:val="sl-SI" w:eastAsia="sl-SI"/>
          </w:rPr>
          <w:tab/>
        </w:r>
        <w:r w:rsidR="00057514" w:rsidRPr="002C18C8">
          <w:rPr>
            <w:rStyle w:val="Hyperlink"/>
          </w:rPr>
          <w:t>DEFINITIONS AND ABBREVIATIONS</w:t>
        </w:r>
        <w:r w:rsidR="00057514">
          <w:rPr>
            <w:webHidden/>
          </w:rPr>
          <w:tab/>
        </w:r>
        <w:r w:rsidR="00057514">
          <w:rPr>
            <w:webHidden/>
          </w:rPr>
          <w:fldChar w:fldCharType="begin"/>
        </w:r>
        <w:r w:rsidR="00057514">
          <w:rPr>
            <w:webHidden/>
          </w:rPr>
          <w:instrText xml:space="preserve"> PAGEREF _Toc138336278 \h </w:instrText>
        </w:r>
        <w:r w:rsidR="00057514">
          <w:rPr>
            <w:webHidden/>
          </w:rPr>
        </w:r>
        <w:r w:rsidR="00057514">
          <w:rPr>
            <w:webHidden/>
          </w:rPr>
          <w:fldChar w:fldCharType="separate"/>
        </w:r>
        <w:r w:rsidR="000E215C">
          <w:rPr>
            <w:webHidden/>
          </w:rPr>
          <w:t>4</w:t>
        </w:r>
        <w:r w:rsidR="00057514">
          <w:rPr>
            <w:webHidden/>
          </w:rPr>
          <w:fldChar w:fldCharType="end"/>
        </w:r>
      </w:hyperlink>
    </w:p>
    <w:p w14:paraId="46ACE391" w14:textId="7DF54300" w:rsidR="00057514" w:rsidRDefault="000E215C">
      <w:pPr>
        <w:pStyle w:val="TOC1"/>
        <w:rPr>
          <w:rFonts w:asciiTheme="minorHAnsi" w:eastAsiaTheme="minorEastAsia" w:hAnsiTheme="minorHAnsi" w:cstheme="minorBidi"/>
          <w:snapToGrid/>
          <w:sz w:val="22"/>
          <w:szCs w:val="22"/>
          <w:lang w:val="sl-SI" w:eastAsia="sl-SI"/>
        </w:rPr>
      </w:pPr>
      <w:hyperlink w:anchor="_Toc138336279" w:history="1">
        <w:r w:rsidR="00057514" w:rsidRPr="002C18C8">
          <w:rPr>
            <w:rStyle w:val="Hyperlink"/>
          </w:rPr>
          <w:t>1</w:t>
        </w:r>
        <w:r w:rsidR="00057514">
          <w:rPr>
            <w:rFonts w:asciiTheme="minorHAnsi" w:eastAsiaTheme="minorEastAsia" w:hAnsiTheme="minorHAnsi" w:cstheme="minorBidi"/>
            <w:snapToGrid/>
            <w:sz w:val="22"/>
            <w:szCs w:val="22"/>
            <w:lang w:val="sl-SI" w:eastAsia="sl-SI"/>
          </w:rPr>
          <w:tab/>
        </w:r>
        <w:r w:rsidR="00057514" w:rsidRPr="002C18C8">
          <w:rPr>
            <w:rStyle w:val="Hyperlink"/>
          </w:rPr>
          <w:t>SELLER'S SCOPE OF SERVICES AND DELIVERY</w:t>
        </w:r>
        <w:r w:rsidR="00057514">
          <w:rPr>
            <w:webHidden/>
          </w:rPr>
          <w:tab/>
        </w:r>
        <w:r w:rsidR="00057514">
          <w:rPr>
            <w:webHidden/>
          </w:rPr>
          <w:fldChar w:fldCharType="begin"/>
        </w:r>
        <w:r w:rsidR="00057514">
          <w:rPr>
            <w:webHidden/>
          </w:rPr>
          <w:instrText xml:space="preserve"> PAGEREF _Toc138336279 \h </w:instrText>
        </w:r>
        <w:r w:rsidR="00057514">
          <w:rPr>
            <w:webHidden/>
          </w:rPr>
        </w:r>
        <w:r w:rsidR="00057514">
          <w:rPr>
            <w:webHidden/>
          </w:rPr>
          <w:fldChar w:fldCharType="separate"/>
        </w:r>
        <w:r>
          <w:rPr>
            <w:webHidden/>
          </w:rPr>
          <w:t>7</w:t>
        </w:r>
        <w:r w:rsidR="00057514">
          <w:rPr>
            <w:webHidden/>
          </w:rPr>
          <w:fldChar w:fldCharType="end"/>
        </w:r>
      </w:hyperlink>
    </w:p>
    <w:p w14:paraId="71A31D6C" w14:textId="50636865" w:rsidR="00057514" w:rsidRDefault="000E215C">
      <w:pPr>
        <w:pStyle w:val="TOC1"/>
        <w:rPr>
          <w:rFonts w:asciiTheme="minorHAnsi" w:eastAsiaTheme="minorEastAsia" w:hAnsiTheme="minorHAnsi" w:cstheme="minorBidi"/>
          <w:snapToGrid/>
          <w:sz w:val="22"/>
          <w:szCs w:val="22"/>
          <w:lang w:val="sl-SI" w:eastAsia="sl-SI"/>
        </w:rPr>
      </w:pPr>
      <w:hyperlink w:anchor="_Toc138336280" w:history="1">
        <w:r w:rsidR="00057514" w:rsidRPr="002C18C8">
          <w:rPr>
            <w:rStyle w:val="Hyperlink"/>
          </w:rPr>
          <w:t>2</w:t>
        </w:r>
        <w:r w:rsidR="00057514">
          <w:rPr>
            <w:rFonts w:asciiTheme="minorHAnsi" w:eastAsiaTheme="minorEastAsia" w:hAnsiTheme="minorHAnsi" w:cstheme="minorBidi"/>
            <w:snapToGrid/>
            <w:sz w:val="22"/>
            <w:szCs w:val="22"/>
            <w:lang w:val="sl-SI" w:eastAsia="sl-SI"/>
          </w:rPr>
          <w:tab/>
        </w:r>
        <w:r w:rsidR="00057514" w:rsidRPr="002C18C8">
          <w:rPr>
            <w:rStyle w:val="Hyperlink"/>
          </w:rPr>
          <w:t>PURCHASER'S RESPONSIBILITIES</w:t>
        </w:r>
        <w:r w:rsidR="00057514">
          <w:rPr>
            <w:webHidden/>
          </w:rPr>
          <w:tab/>
        </w:r>
        <w:r w:rsidR="00057514">
          <w:rPr>
            <w:webHidden/>
          </w:rPr>
          <w:fldChar w:fldCharType="begin"/>
        </w:r>
        <w:r w:rsidR="00057514">
          <w:rPr>
            <w:webHidden/>
          </w:rPr>
          <w:instrText xml:space="preserve"> PAGEREF _Toc138336280 \h </w:instrText>
        </w:r>
        <w:r w:rsidR="00057514">
          <w:rPr>
            <w:webHidden/>
          </w:rPr>
        </w:r>
        <w:r w:rsidR="00057514">
          <w:rPr>
            <w:webHidden/>
          </w:rPr>
          <w:fldChar w:fldCharType="separate"/>
        </w:r>
        <w:r>
          <w:rPr>
            <w:webHidden/>
          </w:rPr>
          <w:t>10</w:t>
        </w:r>
        <w:r w:rsidR="00057514">
          <w:rPr>
            <w:webHidden/>
          </w:rPr>
          <w:fldChar w:fldCharType="end"/>
        </w:r>
      </w:hyperlink>
    </w:p>
    <w:p w14:paraId="19AC99B8" w14:textId="36BBF93E" w:rsidR="00057514" w:rsidRDefault="000E215C">
      <w:pPr>
        <w:pStyle w:val="TOC1"/>
        <w:rPr>
          <w:rFonts w:asciiTheme="minorHAnsi" w:eastAsiaTheme="minorEastAsia" w:hAnsiTheme="minorHAnsi" w:cstheme="minorBidi"/>
          <w:snapToGrid/>
          <w:sz w:val="22"/>
          <w:szCs w:val="22"/>
          <w:lang w:val="sl-SI" w:eastAsia="sl-SI"/>
        </w:rPr>
      </w:pPr>
      <w:hyperlink w:anchor="_Toc138336281" w:history="1">
        <w:r w:rsidR="00057514" w:rsidRPr="002C18C8">
          <w:rPr>
            <w:rStyle w:val="Hyperlink"/>
          </w:rPr>
          <w:t>3</w:t>
        </w:r>
        <w:r w:rsidR="00057514">
          <w:rPr>
            <w:rFonts w:asciiTheme="minorHAnsi" w:eastAsiaTheme="minorEastAsia" w:hAnsiTheme="minorHAnsi" w:cstheme="minorBidi"/>
            <w:snapToGrid/>
            <w:sz w:val="22"/>
            <w:szCs w:val="22"/>
            <w:lang w:val="sl-SI" w:eastAsia="sl-SI"/>
          </w:rPr>
          <w:tab/>
        </w:r>
        <w:r w:rsidR="00057514" w:rsidRPr="002C18C8">
          <w:rPr>
            <w:rStyle w:val="Hyperlink"/>
          </w:rPr>
          <w:t>QUALITY ASSURANCE, TECHNICAL AND OTHER REQUIREMENTS</w:t>
        </w:r>
        <w:r w:rsidR="00057514">
          <w:rPr>
            <w:webHidden/>
          </w:rPr>
          <w:tab/>
        </w:r>
        <w:r w:rsidR="00057514">
          <w:rPr>
            <w:webHidden/>
          </w:rPr>
          <w:fldChar w:fldCharType="begin"/>
        </w:r>
        <w:r w:rsidR="00057514">
          <w:rPr>
            <w:webHidden/>
          </w:rPr>
          <w:instrText xml:space="preserve"> PAGEREF _Toc138336281 \h </w:instrText>
        </w:r>
        <w:r w:rsidR="00057514">
          <w:rPr>
            <w:webHidden/>
          </w:rPr>
        </w:r>
        <w:r w:rsidR="00057514">
          <w:rPr>
            <w:webHidden/>
          </w:rPr>
          <w:fldChar w:fldCharType="separate"/>
        </w:r>
        <w:r>
          <w:rPr>
            <w:webHidden/>
          </w:rPr>
          <w:t>10</w:t>
        </w:r>
        <w:r w:rsidR="00057514">
          <w:rPr>
            <w:webHidden/>
          </w:rPr>
          <w:fldChar w:fldCharType="end"/>
        </w:r>
      </w:hyperlink>
    </w:p>
    <w:p w14:paraId="0D91E776" w14:textId="4000D7F4" w:rsidR="00057514" w:rsidRDefault="000E215C">
      <w:pPr>
        <w:pStyle w:val="TOC1"/>
        <w:rPr>
          <w:rFonts w:asciiTheme="minorHAnsi" w:eastAsiaTheme="minorEastAsia" w:hAnsiTheme="minorHAnsi" w:cstheme="minorBidi"/>
          <w:snapToGrid/>
          <w:sz w:val="22"/>
          <w:szCs w:val="22"/>
          <w:lang w:val="sl-SI" w:eastAsia="sl-SI"/>
        </w:rPr>
      </w:pPr>
      <w:hyperlink w:anchor="_Toc138336282" w:history="1">
        <w:r w:rsidR="00057514" w:rsidRPr="002C18C8">
          <w:rPr>
            <w:rStyle w:val="Hyperlink"/>
          </w:rPr>
          <w:t>4</w:t>
        </w:r>
        <w:r w:rsidR="00057514">
          <w:rPr>
            <w:rFonts w:asciiTheme="minorHAnsi" w:eastAsiaTheme="minorEastAsia" w:hAnsiTheme="minorHAnsi" w:cstheme="minorBidi"/>
            <w:snapToGrid/>
            <w:sz w:val="22"/>
            <w:szCs w:val="22"/>
            <w:lang w:val="sl-SI" w:eastAsia="sl-SI"/>
          </w:rPr>
          <w:tab/>
        </w:r>
        <w:r w:rsidR="00057514" w:rsidRPr="002C18C8">
          <w:rPr>
            <w:rStyle w:val="Hyperlink"/>
          </w:rPr>
          <w:t>DELIVERABLES TO BE PROVIDED TO PURCHASER</w:t>
        </w:r>
        <w:r w:rsidR="00057514">
          <w:rPr>
            <w:webHidden/>
          </w:rPr>
          <w:tab/>
        </w:r>
        <w:r w:rsidR="00057514">
          <w:rPr>
            <w:webHidden/>
          </w:rPr>
          <w:fldChar w:fldCharType="begin"/>
        </w:r>
        <w:r w:rsidR="00057514">
          <w:rPr>
            <w:webHidden/>
          </w:rPr>
          <w:instrText xml:space="preserve"> PAGEREF _Toc138336282 \h </w:instrText>
        </w:r>
        <w:r w:rsidR="00057514">
          <w:rPr>
            <w:webHidden/>
          </w:rPr>
        </w:r>
        <w:r w:rsidR="00057514">
          <w:rPr>
            <w:webHidden/>
          </w:rPr>
          <w:fldChar w:fldCharType="separate"/>
        </w:r>
        <w:r>
          <w:rPr>
            <w:webHidden/>
          </w:rPr>
          <w:t>11</w:t>
        </w:r>
        <w:r w:rsidR="00057514">
          <w:rPr>
            <w:webHidden/>
          </w:rPr>
          <w:fldChar w:fldCharType="end"/>
        </w:r>
      </w:hyperlink>
    </w:p>
    <w:p w14:paraId="31695583" w14:textId="191BBDE7" w:rsidR="00057514" w:rsidRDefault="000E215C">
      <w:pPr>
        <w:pStyle w:val="TOC1"/>
        <w:rPr>
          <w:rFonts w:asciiTheme="minorHAnsi" w:eastAsiaTheme="minorEastAsia" w:hAnsiTheme="minorHAnsi" w:cstheme="minorBidi"/>
          <w:snapToGrid/>
          <w:sz w:val="22"/>
          <w:szCs w:val="22"/>
          <w:lang w:val="sl-SI" w:eastAsia="sl-SI"/>
        </w:rPr>
      </w:pPr>
      <w:hyperlink w:anchor="_Toc138336283" w:history="1">
        <w:r w:rsidR="00057514" w:rsidRPr="002C18C8">
          <w:rPr>
            <w:rStyle w:val="Hyperlink"/>
          </w:rPr>
          <w:t>5</w:t>
        </w:r>
        <w:r w:rsidR="00057514">
          <w:rPr>
            <w:rFonts w:asciiTheme="minorHAnsi" w:eastAsiaTheme="minorEastAsia" w:hAnsiTheme="minorHAnsi" w:cstheme="minorBidi"/>
            <w:snapToGrid/>
            <w:sz w:val="22"/>
            <w:szCs w:val="22"/>
            <w:lang w:val="sl-SI" w:eastAsia="sl-SI"/>
          </w:rPr>
          <w:tab/>
        </w:r>
        <w:r w:rsidR="00057514" w:rsidRPr="002C18C8">
          <w:rPr>
            <w:rStyle w:val="Hyperlink"/>
          </w:rPr>
          <w:t>SCHEDULE REQUIREMENTS</w:t>
        </w:r>
        <w:r w:rsidR="00057514">
          <w:rPr>
            <w:webHidden/>
          </w:rPr>
          <w:tab/>
        </w:r>
        <w:r w:rsidR="00057514">
          <w:rPr>
            <w:webHidden/>
          </w:rPr>
          <w:fldChar w:fldCharType="begin"/>
        </w:r>
        <w:r w:rsidR="00057514">
          <w:rPr>
            <w:webHidden/>
          </w:rPr>
          <w:instrText xml:space="preserve"> PAGEREF _Toc138336283 \h </w:instrText>
        </w:r>
        <w:r w:rsidR="00057514">
          <w:rPr>
            <w:webHidden/>
          </w:rPr>
        </w:r>
        <w:r w:rsidR="00057514">
          <w:rPr>
            <w:webHidden/>
          </w:rPr>
          <w:fldChar w:fldCharType="separate"/>
        </w:r>
        <w:r>
          <w:rPr>
            <w:webHidden/>
          </w:rPr>
          <w:t>11</w:t>
        </w:r>
        <w:r w:rsidR="00057514">
          <w:rPr>
            <w:webHidden/>
          </w:rPr>
          <w:fldChar w:fldCharType="end"/>
        </w:r>
      </w:hyperlink>
    </w:p>
    <w:p w14:paraId="31024C8C" w14:textId="37FE6B35" w:rsidR="00057514" w:rsidRDefault="000E215C">
      <w:pPr>
        <w:pStyle w:val="TOC1"/>
        <w:rPr>
          <w:rFonts w:asciiTheme="minorHAnsi" w:eastAsiaTheme="minorEastAsia" w:hAnsiTheme="minorHAnsi" w:cstheme="minorBidi"/>
          <w:snapToGrid/>
          <w:sz w:val="22"/>
          <w:szCs w:val="22"/>
          <w:lang w:val="sl-SI" w:eastAsia="sl-SI"/>
        </w:rPr>
      </w:pPr>
      <w:hyperlink w:anchor="_Toc138336284" w:history="1">
        <w:r w:rsidR="00057514" w:rsidRPr="002C18C8">
          <w:rPr>
            <w:rStyle w:val="Hyperlink"/>
          </w:rPr>
          <w:t>6</w:t>
        </w:r>
        <w:r w:rsidR="00057514">
          <w:rPr>
            <w:rFonts w:asciiTheme="minorHAnsi" w:eastAsiaTheme="minorEastAsia" w:hAnsiTheme="minorHAnsi" w:cstheme="minorBidi"/>
            <w:snapToGrid/>
            <w:sz w:val="22"/>
            <w:szCs w:val="22"/>
            <w:lang w:val="sl-SI" w:eastAsia="sl-SI"/>
          </w:rPr>
          <w:tab/>
        </w:r>
        <w:r w:rsidR="00057514" w:rsidRPr="002C18C8">
          <w:rPr>
            <w:rStyle w:val="Hyperlink"/>
          </w:rPr>
          <w:t>DELIVERY TERMS AND CONDITIONS</w:t>
        </w:r>
        <w:r w:rsidR="00057514">
          <w:rPr>
            <w:webHidden/>
          </w:rPr>
          <w:tab/>
        </w:r>
        <w:r w:rsidR="00057514">
          <w:rPr>
            <w:webHidden/>
          </w:rPr>
          <w:fldChar w:fldCharType="begin"/>
        </w:r>
        <w:r w:rsidR="00057514">
          <w:rPr>
            <w:webHidden/>
          </w:rPr>
          <w:instrText xml:space="preserve"> PAGEREF _Toc138336284 \h </w:instrText>
        </w:r>
        <w:r w:rsidR="00057514">
          <w:rPr>
            <w:webHidden/>
          </w:rPr>
        </w:r>
        <w:r w:rsidR="00057514">
          <w:rPr>
            <w:webHidden/>
          </w:rPr>
          <w:fldChar w:fldCharType="separate"/>
        </w:r>
        <w:r>
          <w:rPr>
            <w:webHidden/>
          </w:rPr>
          <w:t>13</w:t>
        </w:r>
        <w:r w:rsidR="00057514">
          <w:rPr>
            <w:webHidden/>
          </w:rPr>
          <w:fldChar w:fldCharType="end"/>
        </w:r>
      </w:hyperlink>
    </w:p>
    <w:p w14:paraId="403F550D" w14:textId="2539D228" w:rsidR="00057514" w:rsidRDefault="000E215C">
      <w:pPr>
        <w:pStyle w:val="TOC1"/>
        <w:rPr>
          <w:rFonts w:asciiTheme="minorHAnsi" w:eastAsiaTheme="minorEastAsia" w:hAnsiTheme="minorHAnsi" w:cstheme="minorBidi"/>
          <w:snapToGrid/>
          <w:sz w:val="22"/>
          <w:szCs w:val="22"/>
          <w:lang w:val="sl-SI" w:eastAsia="sl-SI"/>
        </w:rPr>
      </w:pPr>
      <w:hyperlink w:anchor="_Toc138336285" w:history="1">
        <w:r w:rsidR="00057514" w:rsidRPr="002C18C8">
          <w:rPr>
            <w:rStyle w:val="Hyperlink"/>
          </w:rPr>
          <w:t>7</w:t>
        </w:r>
        <w:r w:rsidR="00057514">
          <w:rPr>
            <w:rFonts w:asciiTheme="minorHAnsi" w:eastAsiaTheme="minorEastAsia" w:hAnsiTheme="minorHAnsi" w:cstheme="minorBidi"/>
            <w:snapToGrid/>
            <w:sz w:val="22"/>
            <w:szCs w:val="22"/>
            <w:lang w:val="sl-SI" w:eastAsia="sl-SI"/>
          </w:rPr>
          <w:tab/>
        </w:r>
        <w:r w:rsidR="00057514" w:rsidRPr="002C18C8">
          <w:rPr>
            <w:rStyle w:val="Hyperlink"/>
          </w:rPr>
          <w:t>PRICE</w:t>
        </w:r>
        <w:r w:rsidR="00057514">
          <w:rPr>
            <w:webHidden/>
          </w:rPr>
          <w:tab/>
        </w:r>
        <w:r w:rsidR="00057514">
          <w:rPr>
            <w:webHidden/>
          </w:rPr>
          <w:fldChar w:fldCharType="begin"/>
        </w:r>
        <w:r w:rsidR="00057514">
          <w:rPr>
            <w:webHidden/>
          </w:rPr>
          <w:instrText xml:space="preserve"> PAGEREF _Toc138336285 \h </w:instrText>
        </w:r>
        <w:r w:rsidR="00057514">
          <w:rPr>
            <w:webHidden/>
          </w:rPr>
        </w:r>
        <w:r w:rsidR="00057514">
          <w:rPr>
            <w:webHidden/>
          </w:rPr>
          <w:fldChar w:fldCharType="separate"/>
        </w:r>
        <w:r>
          <w:rPr>
            <w:webHidden/>
          </w:rPr>
          <w:t>13</w:t>
        </w:r>
        <w:r w:rsidR="00057514">
          <w:rPr>
            <w:webHidden/>
          </w:rPr>
          <w:fldChar w:fldCharType="end"/>
        </w:r>
      </w:hyperlink>
    </w:p>
    <w:p w14:paraId="58AEA46B" w14:textId="51BED2DC" w:rsidR="00057514" w:rsidRDefault="000E215C">
      <w:pPr>
        <w:pStyle w:val="TOC1"/>
        <w:rPr>
          <w:rFonts w:asciiTheme="minorHAnsi" w:eastAsiaTheme="minorEastAsia" w:hAnsiTheme="minorHAnsi" w:cstheme="minorBidi"/>
          <w:snapToGrid/>
          <w:sz w:val="22"/>
          <w:szCs w:val="22"/>
          <w:lang w:val="sl-SI" w:eastAsia="sl-SI"/>
        </w:rPr>
      </w:pPr>
      <w:hyperlink w:anchor="_Toc138336286" w:history="1">
        <w:r w:rsidR="00057514" w:rsidRPr="002C18C8">
          <w:rPr>
            <w:rStyle w:val="Hyperlink"/>
          </w:rPr>
          <w:t>8</w:t>
        </w:r>
        <w:r w:rsidR="00057514">
          <w:rPr>
            <w:rFonts w:asciiTheme="minorHAnsi" w:eastAsiaTheme="minorEastAsia" w:hAnsiTheme="minorHAnsi" w:cstheme="minorBidi"/>
            <w:snapToGrid/>
            <w:sz w:val="22"/>
            <w:szCs w:val="22"/>
            <w:lang w:val="sl-SI" w:eastAsia="sl-SI"/>
          </w:rPr>
          <w:tab/>
        </w:r>
        <w:r w:rsidR="00057514" w:rsidRPr="002C18C8">
          <w:rPr>
            <w:rStyle w:val="Hyperlink"/>
          </w:rPr>
          <w:t>PAYMENT TERMS AND SCHEDULE</w:t>
        </w:r>
        <w:r w:rsidR="00057514">
          <w:rPr>
            <w:webHidden/>
          </w:rPr>
          <w:tab/>
        </w:r>
        <w:r w:rsidR="00057514">
          <w:rPr>
            <w:webHidden/>
          </w:rPr>
          <w:fldChar w:fldCharType="begin"/>
        </w:r>
        <w:r w:rsidR="00057514">
          <w:rPr>
            <w:webHidden/>
          </w:rPr>
          <w:instrText xml:space="preserve"> PAGEREF _Toc138336286 \h </w:instrText>
        </w:r>
        <w:r w:rsidR="00057514">
          <w:rPr>
            <w:webHidden/>
          </w:rPr>
        </w:r>
        <w:r w:rsidR="00057514">
          <w:rPr>
            <w:webHidden/>
          </w:rPr>
          <w:fldChar w:fldCharType="separate"/>
        </w:r>
        <w:r>
          <w:rPr>
            <w:webHidden/>
          </w:rPr>
          <w:t>14</w:t>
        </w:r>
        <w:r w:rsidR="00057514">
          <w:rPr>
            <w:webHidden/>
          </w:rPr>
          <w:fldChar w:fldCharType="end"/>
        </w:r>
      </w:hyperlink>
    </w:p>
    <w:p w14:paraId="3EE68EC3" w14:textId="0835BC8C" w:rsidR="00057514" w:rsidRDefault="000E215C">
      <w:pPr>
        <w:pStyle w:val="TOC1"/>
        <w:rPr>
          <w:rFonts w:asciiTheme="minorHAnsi" w:eastAsiaTheme="minorEastAsia" w:hAnsiTheme="minorHAnsi" w:cstheme="minorBidi"/>
          <w:snapToGrid/>
          <w:sz w:val="22"/>
          <w:szCs w:val="22"/>
          <w:lang w:val="sl-SI" w:eastAsia="sl-SI"/>
        </w:rPr>
      </w:pPr>
      <w:hyperlink w:anchor="_Toc138336287" w:history="1">
        <w:r w:rsidR="00057514" w:rsidRPr="002C18C8">
          <w:rPr>
            <w:rStyle w:val="Hyperlink"/>
          </w:rPr>
          <w:t>9</w:t>
        </w:r>
        <w:r w:rsidR="00057514">
          <w:rPr>
            <w:rFonts w:asciiTheme="minorHAnsi" w:eastAsiaTheme="minorEastAsia" w:hAnsiTheme="minorHAnsi" w:cstheme="minorBidi"/>
            <w:snapToGrid/>
            <w:sz w:val="22"/>
            <w:szCs w:val="22"/>
            <w:lang w:val="sl-SI" w:eastAsia="sl-SI"/>
          </w:rPr>
          <w:tab/>
        </w:r>
        <w:r w:rsidR="00057514" w:rsidRPr="002C18C8">
          <w:rPr>
            <w:rStyle w:val="Hyperlink"/>
          </w:rPr>
          <w:t>INSPECTIONS, TESTS</w:t>
        </w:r>
        <w:r w:rsidR="00057514">
          <w:rPr>
            <w:webHidden/>
          </w:rPr>
          <w:tab/>
        </w:r>
        <w:r w:rsidR="00057514">
          <w:rPr>
            <w:webHidden/>
          </w:rPr>
          <w:fldChar w:fldCharType="begin"/>
        </w:r>
        <w:r w:rsidR="00057514">
          <w:rPr>
            <w:webHidden/>
          </w:rPr>
          <w:instrText xml:space="preserve"> PAGEREF _Toc138336287 \h </w:instrText>
        </w:r>
        <w:r w:rsidR="00057514">
          <w:rPr>
            <w:webHidden/>
          </w:rPr>
        </w:r>
        <w:r w:rsidR="00057514">
          <w:rPr>
            <w:webHidden/>
          </w:rPr>
          <w:fldChar w:fldCharType="separate"/>
        </w:r>
        <w:r>
          <w:rPr>
            <w:webHidden/>
          </w:rPr>
          <w:t>17</w:t>
        </w:r>
        <w:r w:rsidR="00057514">
          <w:rPr>
            <w:webHidden/>
          </w:rPr>
          <w:fldChar w:fldCharType="end"/>
        </w:r>
      </w:hyperlink>
    </w:p>
    <w:p w14:paraId="2DFFAC47" w14:textId="57B94BD4" w:rsidR="00057514" w:rsidRDefault="000E215C">
      <w:pPr>
        <w:pStyle w:val="TOC1"/>
        <w:rPr>
          <w:rFonts w:asciiTheme="minorHAnsi" w:eastAsiaTheme="minorEastAsia" w:hAnsiTheme="minorHAnsi" w:cstheme="minorBidi"/>
          <w:snapToGrid/>
          <w:sz w:val="22"/>
          <w:szCs w:val="22"/>
          <w:lang w:val="sl-SI" w:eastAsia="sl-SI"/>
        </w:rPr>
      </w:pPr>
      <w:hyperlink w:anchor="_Toc138336288" w:history="1">
        <w:r w:rsidR="00057514" w:rsidRPr="002C18C8">
          <w:rPr>
            <w:rStyle w:val="Hyperlink"/>
          </w:rPr>
          <w:t>10</w:t>
        </w:r>
        <w:r w:rsidR="00057514">
          <w:rPr>
            <w:rFonts w:asciiTheme="minorHAnsi" w:eastAsiaTheme="minorEastAsia" w:hAnsiTheme="minorHAnsi" w:cstheme="minorBidi"/>
            <w:snapToGrid/>
            <w:sz w:val="22"/>
            <w:szCs w:val="22"/>
            <w:lang w:val="sl-SI" w:eastAsia="sl-SI"/>
          </w:rPr>
          <w:tab/>
        </w:r>
        <w:r w:rsidR="00057514" w:rsidRPr="002C18C8">
          <w:rPr>
            <w:rStyle w:val="Hyperlink"/>
          </w:rPr>
          <w:t>LIQUIDATED DAMAGES</w:t>
        </w:r>
        <w:r w:rsidR="00057514">
          <w:rPr>
            <w:webHidden/>
          </w:rPr>
          <w:tab/>
        </w:r>
        <w:r w:rsidR="00057514">
          <w:rPr>
            <w:webHidden/>
          </w:rPr>
          <w:fldChar w:fldCharType="begin"/>
        </w:r>
        <w:r w:rsidR="00057514">
          <w:rPr>
            <w:webHidden/>
          </w:rPr>
          <w:instrText xml:space="preserve"> PAGEREF _Toc138336288 \h </w:instrText>
        </w:r>
        <w:r w:rsidR="00057514">
          <w:rPr>
            <w:webHidden/>
          </w:rPr>
        </w:r>
        <w:r w:rsidR="00057514">
          <w:rPr>
            <w:webHidden/>
          </w:rPr>
          <w:fldChar w:fldCharType="separate"/>
        </w:r>
        <w:r>
          <w:rPr>
            <w:webHidden/>
          </w:rPr>
          <w:t>18</w:t>
        </w:r>
        <w:r w:rsidR="00057514">
          <w:rPr>
            <w:webHidden/>
          </w:rPr>
          <w:fldChar w:fldCharType="end"/>
        </w:r>
      </w:hyperlink>
    </w:p>
    <w:p w14:paraId="4480E6AD" w14:textId="3C196793" w:rsidR="00057514" w:rsidRDefault="000E215C">
      <w:pPr>
        <w:pStyle w:val="TOC1"/>
        <w:rPr>
          <w:rFonts w:asciiTheme="minorHAnsi" w:eastAsiaTheme="minorEastAsia" w:hAnsiTheme="minorHAnsi" w:cstheme="minorBidi"/>
          <w:snapToGrid/>
          <w:sz w:val="22"/>
          <w:szCs w:val="22"/>
          <w:lang w:val="sl-SI" w:eastAsia="sl-SI"/>
        </w:rPr>
      </w:pPr>
      <w:hyperlink w:anchor="_Toc138336289" w:history="1">
        <w:r w:rsidR="00057514" w:rsidRPr="002C18C8">
          <w:rPr>
            <w:rStyle w:val="Hyperlink"/>
          </w:rPr>
          <w:t>11</w:t>
        </w:r>
        <w:r w:rsidR="00057514">
          <w:rPr>
            <w:rFonts w:asciiTheme="minorHAnsi" w:eastAsiaTheme="minorEastAsia" w:hAnsiTheme="minorHAnsi" w:cstheme="minorBidi"/>
            <w:snapToGrid/>
            <w:sz w:val="22"/>
            <w:szCs w:val="22"/>
            <w:lang w:val="sl-SI" w:eastAsia="sl-SI"/>
          </w:rPr>
          <w:tab/>
        </w:r>
        <w:r w:rsidR="00057514" w:rsidRPr="002C18C8">
          <w:rPr>
            <w:rStyle w:val="Hyperlink"/>
          </w:rPr>
          <w:t xml:space="preserve">SAFETY AND HEALTH AT WORK </w:t>
        </w:r>
        <w:r w:rsidR="00057514" w:rsidRPr="002C18C8">
          <w:rPr>
            <w:rStyle w:val="Hyperlink"/>
            <w:lang w:val="en-US"/>
          </w:rPr>
          <w:t>AND PROTECTION AGAINST IONIZING RADIATION</w:t>
        </w:r>
        <w:r w:rsidR="00057514">
          <w:rPr>
            <w:webHidden/>
          </w:rPr>
          <w:tab/>
        </w:r>
        <w:r w:rsidR="00057514">
          <w:rPr>
            <w:webHidden/>
          </w:rPr>
          <w:fldChar w:fldCharType="begin"/>
        </w:r>
        <w:r w:rsidR="00057514">
          <w:rPr>
            <w:webHidden/>
          </w:rPr>
          <w:instrText xml:space="preserve"> PAGEREF _Toc138336289 \h </w:instrText>
        </w:r>
        <w:r w:rsidR="00057514">
          <w:rPr>
            <w:webHidden/>
          </w:rPr>
        </w:r>
        <w:r w:rsidR="00057514">
          <w:rPr>
            <w:webHidden/>
          </w:rPr>
          <w:fldChar w:fldCharType="separate"/>
        </w:r>
        <w:r>
          <w:rPr>
            <w:webHidden/>
          </w:rPr>
          <w:t>21</w:t>
        </w:r>
        <w:r w:rsidR="00057514">
          <w:rPr>
            <w:webHidden/>
          </w:rPr>
          <w:fldChar w:fldCharType="end"/>
        </w:r>
      </w:hyperlink>
    </w:p>
    <w:p w14:paraId="201E4E3F" w14:textId="6EDCAFEA" w:rsidR="00057514" w:rsidRDefault="000E215C">
      <w:pPr>
        <w:pStyle w:val="TOC1"/>
        <w:rPr>
          <w:rFonts w:asciiTheme="minorHAnsi" w:eastAsiaTheme="minorEastAsia" w:hAnsiTheme="minorHAnsi" w:cstheme="minorBidi"/>
          <w:snapToGrid/>
          <w:sz w:val="22"/>
          <w:szCs w:val="22"/>
          <w:lang w:val="sl-SI" w:eastAsia="sl-SI"/>
        </w:rPr>
      </w:pPr>
      <w:hyperlink w:anchor="_Toc138336290" w:history="1">
        <w:r w:rsidR="00057514" w:rsidRPr="002C18C8">
          <w:rPr>
            <w:rStyle w:val="Hyperlink"/>
          </w:rPr>
          <w:t>12</w:t>
        </w:r>
        <w:r w:rsidR="00057514">
          <w:rPr>
            <w:rFonts w:asciiTheme="minorHAnsi" w:eastAsiaTheme="minorEastAsia" w:hAnsiTheme="minorHAnsi" w:cstheme="minorBidi"/>
            <w:snapToGrid/>
            <w:sz w:val="22"/>
            <w:szCs w:val="22"/>
            <w:lang w:val="sl-SI" w:eastAsia="sl-SI"/>
          </w:rPr>
          <w:tab/>
        </w:r>
        <w:r w:rsidR="00057514" w:rsidRPr="002C18C8">
          <w:rPr>
            <w:rStyle w:val="Hyperlink"/>
          </w:rPr>
          <w:t>WARRANTY</w:t>
        </w:r>
        <w:r w:rsidR="00057514">
          <w:rPr>
            <w:webHidden/>
          </w:rPr>
          <w:tab/>
        </w:r>
        <w:r w:rsidR="00057514">
          <w:rPr>
            <w:webHidden/>
          </w:rPr>
          <w:fldChar w:fldCharType="begin"/>
        </w:r>
        <w:r w:rsidR="00057514">
          <w:rPr>
            <w:webHidden/>
          </w:rPr>
          <w:instrText xml:space="preserve"> PAGEREF _Toc138336290 \h </w:instrText>
        </w:r>
        <w:r w:rsidR="00057514">
          <w:rPr>
            <w:webHidden/>
          </w:rPr>
        </w:r>
        <w:r w:rsidR="00057514">
          <w:rPr>
            <w:webHidden/>
          </w:rPr>
          <w:fldChar w:fldCharType="separate"/>
        </w:r>
        <w:r>
          <w:rPr>
            <w:webHidden/>
          </w:rPr>
          <w:t>22</w:t>
        </w:r>
        <w:r w:rsidR="00057514">
          <w:rPr>
            <w:webHidden/>
          </w:rPr>
          <w:fldChar w:fldCharType="end"/>
        </w:r>
      </w:hyperlink>
    </w:p>
    <w:p w14:paraId="45AC80BB" w14:textId="283035DD" w:rsidR="00057514" w:rsidRDefault="000E215C">
      <w:pPr>
        <w:pStyle w:val="TOC1"/>
        <w:rPr>
          <w:rFonts w:asciiTheme="minorHAnsi" w:eastAsiaTheme="minorEastAsia" w:hAnsiTheme="minorHAnsi" w:cstheme="minorBidi"/>
          <w:snapToGrid/>
          <w:sz w:val="22"/>
          <w:szCs w:val="22"/>
          <w:lang w:val="sl-SI" w:eastAsia="sl-SI"/>
        </w:rPr>
      </w:pPr>
      <w:hyperlink w:anchor="_Toc138336291" w:history="1">
        <w:r w:rsidR="00057514" w:rsidRPr="002C18C8">
          <w:rPr>
            <w:rStyle w:val="Hyperlink"/>
            <w:lang w:val="en-US"/>
          </w:rPr>
          <w:t>13</w:t>
        </w:r>
        <w:r w:rsidR="00057514">
          <w:rPr>
            <w:rFonts w:asciiTheme="minorHAnsi" w:eastAsiaTheme="minorEastAsia" w:hAnsiTheme="minorHAnsi" w:cstheme="minorBidi"/>
            <w:snapToGrid/>
            <w:sz w:val="22"/>
            <w:szCs w:val="22"/>
            <w:lang w:val="sl-SI" w:eastAsia="sl-SI"/>
          </w:rPr>
          <w:tab/>
        </w:r>
        <w:r w:rsidR="00057514" w:rsidRPr="002C18C8">
          <w:rPr>
            <w:rStyle w:val="Hyperlink"/>
            <w:lang w:val="en-US"/>
          </w:rPr>
          <w:t>T A X E S</w:t>
        </w:r>
        <w:r w:rsidR="00057514">
          <w:rPr>
            <w:webHidden/>
          </w:rPr>
          <w:tab/>
        </w:r>
        <w:r w:rsidR="00057514">
          <w:rPr>
            <w:webHidden/>
          </w:rPr>
          <w:fldChar w:fldCharType="begin"/>
        </w:r>
        <w:r w:rsidR="00057514">
          <w:rPr>
            <w:webHidden/>
          </w:rPr>
          <w:instrText xml:space="preserve"> PAGEREF _Toc138336291 \h </w:instrText>
        </w:r>
        <w:r w:rsidR="00057514">
          <w:rPr>
            <w:webHidden/>
          </w:rPr>
        </w:r>
        <w:r w:rsidR="00057514">
          <w:rPr>
            <w:webHidden/>
          </w:rPr>
          <w:fldChar w:fldCharType="separate"/>
        </w:r>
        <w:r>
          <w:rPr>
            <w:webHidden/>
          </w:rPr>
          <w:t>25</w:t>
        </w:r>
        <w:r w:rsidR="00057514">
          <w:rPr>
            <w:webHidden/>
          </w:rPr>
          <w:fldChar w:fldCharType="end"/>
        </w:r>
      </w:hyperlink>
    </w:p>
    <w:p w14:paraId="05D36878" w14:textId="7D36364D" w:rsidR="00057514" w:rsidRDefault="000E215C">
      <w:pPr>
        <w:pStyle w:val="TOC1"/>
        <w:rPr>
          <w:rFonts w:asciiTheme="minorHAnsi" w:eastAsiaTheme="minorEastAsia" w:hAnsiTheme="minorHAnsi" w:cstheme="minorBidi"/>
          <w:snapToGrid/>
          <w:sz w:val="22"/>
          <w:szCs w:val="22"/>
          <w:lang w:val="sl-SI" w:eastAsia="sl-SI"/>
        </w:rPr>
      </w:pPr>
      <w:hyperlink w:anchor="_Toc138336292" w:history="1">
        <w:r w:rsidR="00057514" w:rsidRPr="002C18C8">
          <w:rPr>
            <w:rStyle w:val="Hyperlink"/>
          </w:rPr>
          <w:t>14</w:t>
        </w:r>
        <w:r w:rsidR="00057514">
          <w:rPr>
            <w:rFonts w:asciiTheme="minorHAnsi" w:eastAsiaTheme="minorEastAsia" w:hAnsiTheme="minorHAnsi" w:cstheme="minorBidi"/>
            <w:snapToGrid/>
            <w:sz w:val="22"/>
            <w:szCs w:val="22"/>
            <w:lang w:val="sl-SI" w:eastAsia="sl-SI"/>
          </w:rPr>
          <w:tab/>
        </w:r>
        <w:r w:rsidR="00057514" w:rsidRPr="002C18C8">
          <w:rPr>
            <w:rStyle w:val="Hyperlink"/>
            <w:lang w:val="en-US"/>
          </w:rPr>
          <w:t>LICENSES, PERMITS, AND AUTHORIZATIONS</w:t>
        </w:r>
        <w:r w:rsidR="00057514">
          <w:rPr>
            <w:webHidden/>
          </w:rPr>
          <w:tab/>
        </w:r>
        <w:r w:rsidR="00057514">
          <w:rPr>
            <w:webHidden/>
          </w:rPr>
          <w:fldChar w:fldCharType="begin"/>
        </w:r>
        <w:r w:rsidR="00057514">
          <w:rPr>
            <w:webHidden/>
          </w:rPr>
          <w:instrText xml:space="preserve"> PAGEREF _Toc138336292 \h </w:instrText>
        </w:r>
        <w:r w:rsidR="00057514">
          <w:rPr>
            <w:webHidden/>
          </w:rPr>
        </w:r>
        <w:r w:rsidR="00057514">
          <w:rPr>
            <w:webHidden/>
          </w:rPr>
          <w:fldChar w:fldCharType="separate"/>
        </w:r>
        <w:r>
          <w:rPr>
            <w:webHidden/>
          </w:rPr>
          <w:t>25</w:t>
        </w:r>
        <w:r w:rsidR="00057514">
          <w:rPr>
            <w:webHidden/>
          </w:rPr>
          <w:fldChar w:fldCharType="end"/>
        </w:r>
      </w:hyperlink>
    </w:p>
    <w:p w14:paraId="1A5B719A" w14:textId="38BCA317" w:rsidR="00057514" w:rsidRDefault="000E215C">
      <w:pPr>
        <w:pStyle w:val="TOC1"/>
        <w:rPr>
          <w:rFonts w:asciiTheme="minorHAnsi" w:eastAsiaTheme="minorEastAsia" w:hAnsiTheme="minorHAnsi" w:cstheme="minorBidi"/>
          <w:snapToGrid/>
          <w:sz w:val="22"/>
          <w:szCs w:val="22"/>
          <w:lang w:val="sl-SI" w:eastAsia="sl-SI"/>
        </w:rPr>
      </w:pPr>
      <w:hyperlink w:anchor="_Toc138336293" w:history="1">
        <w:r w:rsidR="00057514" w:rsidRPr="002C18C8">
          <w:rPr>
            <w:rStyle w:val="Hyperlink"/>
            <w:lang w:val="en-US"/>
          </w:rPr>
          <w:t>15</w:t>
        </w:r>
        <w:r w:rsidR="00057514">
          <w:rPr>
            <w:rFonts w:asciiTheme="minorHAnsi" w:eastAsiaTheme="minorEastAsia" w:hAnsiTheme="minorHAnsi" w:cstheme="minorBidi"/>
            <w:snapToGrid/>
            <w:sz w:val="22"/>
            <w:szCs w:val="22"/>
            <w:lang w:val="sl-SI" w:eastAsia="sl-SI"/>
          </w:rPr>
          <w:tab/>
        </w:r>
        <w:r w:rsidR="00057514" w:rsidRPr="002C18C8">
          <w:rPr>
            <w:rStyle w:val="Hyperlink"/>
            <w:lang w:val="en-US"/>
          </w:rPr>
          <w:t>INSURANCE AND INDEMNITY</w:t>
        </w:r>
        <w:r w:rsidR="00057514">
          <w:rPr>
            <w:webHidden/>
          </w:rPr>
          <w:tab/>
        </w:r>
        <w:r w:rsidR="00057514">
          <w:rPr>
            <w:webHidden/>
          </w:rPr>
          <w:fldChar w:fldCharType="begin"/>
        </w:r>
        <w:r w:rsidR="00057514">
          <w:rPr>
            <w:webHidden/>
          </w:rPr>
          <w:instrText xml:space="preserve"> PAGEREF _Toc138336293 \h </w:instrText>
        </w:r>
        <w:r w:rsidR="00057514">
          <w:rPr>
            <w:webHidden/>
          </w:rPr>
        </w:r>
        <w:r w:rsidR="00057514">
          <w:rPr>
            <w:webHidden/>
          </w:rPr>
          <w:fldChar w:fldCharType="separate"/>
        </w:r>
        <w:r>
          <w:rPr>
            <w:webHidden/>
          </w:rPr>
          <w:t>26</w:t>
        </w:r>
        <w:r w:rsidR="00057514">
          <w:rPr>
            <w:webHidden/>
          </w:rPr>
          <w:fldChar w:fldCharType="end"/>
        </w:r>
      </w:hyperlink>
    </w:p>
    <w:p w14:paraId="4121E8A7" w14:textId="47D21150" w:rsidR="00057514" w:rsidRDefault="000E215C">
      <w:pPr>
        <w:pStyle w:val="TOC1"/>
        <w:rPr>
          <w:rFonts w:asciiTheme="minorHAnsi" w:eastAsiaTheme="minorEastAsia" w:hAnsiTheme="minorHAnsi" w:cstheme="minorBidi"/>
          <w:snapToGrid/>
          <w:sz w:val="22"/>
          <w:szCs w:val="22"/>
          <w:lang w:val="sl-SI" w:eastAsia="sl-SI"/>
        </w:rPr>
      </w:pPr>
      <w:hyperlink w:anchor="_Toc138336294" w:history="1">
        <w:r w:rsidR="00057514" w:rsidRPr="002C18C8">
          <w:rPr>
            <w:rStyle w:val="Hyperlink"/>
          </w:rPr>
          <w:t>16</w:t>
        </w:r>
        <w:r w:rsidR="00057514">
          <w:rPr>
            <w:rFonts w:asciiTheme="minorHAnsi" w:eastAsiaTheme="minorEastAsia" w:hAnsiTheme="minorHAnsi" w:cstheme="minorBidi"/>
            <w:snapToGrid/>
            <w:sz w:val="22"/>
            <w:szCs w:val="22"/>
            <w:lang w:val="sl-SI" w:eastAsia="sl-SI"/>
          </w:rPr>
          <w:tab/>
        </w:r>
        <w:r w:rsidR="00057514" w:rsidRPr="002C18C8">
          <w:rPr>
            <w:rStyle w:val="Hyperlink"/>
          </w:rPr>
          <w:t>LIABILITY</w:t>
        </w:r>
        <w:r w:rsidR="00057514">
          <w:rPr>
            <w:webHidden/>
          </w:rPr>
          <w:tab/>
        </w:r>
        <w:r w:rsidR="00057514">
          <w:rPr>
            <w:webHidden/>
          </w:rPr>
          <w:fldChar w:fldCharType="begin"/>
        </w:r>
        <w:r w:rsidR="00057514">
          <w:rPr>
            <w:webHidden/>
          </w:rPr>
          <w:instrText xml:space="preserve"> PAGEREF _Toc138336294 \h </w:instrText>
        </w:r>
        <w:r w:rsidR="00057514">
          <w:rPr>
            <w:webHidden/>
          </w:rPr>
        </w:r>
        <w:r w:rsidR="00057514">
          <w:rPr>
            <w:webHidden/>
          </w:rPr>
          <w:fldChar w:fldCharType="separate"/>
        </w:r>
        <w:r>
          <w:rPr>
            <w:webHidden/>
          </w:rPr>
          <w:t>27</w:t>
        </w:r>
        <w:r w:rsidR="00057514">
          <w:rPr>
            <w:webHidden/>
          </w:rPr>
          <w:fldChar w:fldCharType="end"/>
        </w:r>
      </w:hyperlink>
    </w:p>
    <w:p w14:paraId="4CE721FD" w14:textId="4AAC7B27" w:rsidR="00057514" w:rsidRDefault="000E215C">
      <w:pPr>
        <w:pStyle w:val="TOC1"/>
        <w:rPr>
          <w:rFonts w:asciiTheme="minorHAnsi" w:eastAsiaTheme="minorEastAsia" w:hAnsiTheme="minorHAnsi" w:cstheme="minorBidi"/>
          <w:snapToGrid/>
          <w:sz w:val="22"/>
          <w:szCs w:val="22"/>
          <w:lang w:val="sl-SI" w:eastAsia="sl-SI"/>
        </w:rPr>
      </w:pPr>
      <w:hyperlink w:anchor="_Toc138336295" w:history="1">
        <w:r w:rsidR="00057514" w:rsidRPr="002C18C8">
          <w:rPr>
            <w:rStyle w:val="Hyperlink"/>
          </w:rPr>
          <w:t>17</w:t>
        </w:r>
        <w:r w:rsidR="00057514">
          <w:rPr>
            <w:rFonts w:asciiTheme="minorHAnsi" w:eastAsiaTheme="minorEastAsia" w:hAnsiTheme="minorHAnsi" w:cstheme="minorBidi"/>
            <w:snapToGrid/>
            <w:sz w:val="22"/>
            <w:szCs w:val="22"/>
            <w:lang w:val="sl-SI" w:eastAsia="sl-SI"/>
          </w:rPr>
          <w:tab/>
        </w:r>
        <w:r w:rsidR="00057514" w:rsidRPr="002C18C8">
          <w:rPr>
            <w:rStyle w:val="Hyperlink"/>
          </w:rPr>
          <w:t>PROPRIETARY INFORMATION</w:t>
        </w:r>
        <w:r w:rsidR="00057514">
          <w:rPr>
            <w:webHidden/>
          </w:rPr>
          <w:tab/>
        </w:r>
        <w:r w:rsidR="00057514">
          <w:rPr>
            <w:webHidden/>
          </w:rPr>
          <w:fldChar w:fldCharType="begin"/>
        </w:r>
        <w:r w:rsidR="00057514">
          <w:rPr>
            <w:webHidden/>
          </w:rPr>
          <w:instrText xml:space="preserve"> PAGEREF _Toc138336295 \h </w:instrText>
        </w:r>
        <w:r w:rsidR="00057514">
          <w:rPr>
            <w:webHidden/>
          </w:rPr>
        </w:r>
        <w:r w:rsidR="00057514">
          <w:rPr>
            <w:webHidden/>
          </w:rPr>
          <w:fldChar w:fldCharType="separate"/>
        </w:r>
        <w:r>
          <w:rPr>
            <w:webHidden/>
          </w:rPr>
          <w:t>29</w:t>
        </w:r>
        <w:r w:rsidR="00057514">
          <w:rPr>
            <w:webHidden/>
          </w:rPr>
          <w:fldChar w:fldCharType="end"/>
        </w:r>
      </w:hyperlink>
    </w:p>
    <w:p w14:paraId="5A0FC026" w14:textId="74E3F6DE" w:rsidR="00057514" w:rsidRDefault="000E215C">
      <w:pPr>
        <w:pStyle w:val="TOC1"/>
        <w:rPr>
          <w:rFonts w:asciiTheme="minorHAnsi" w:eastAsiaTheme="minorEastAsia" w:hAnsiTheme="minorHAnsi" w:cstheme="minorBidi"/>
          <w:snapToGrid/>
          <w:sz w:val="22"/>
          <w:szCs w:val="22"/>
          <w:lang w:val="sl-SI" w:eastAsia="sl-SI"/>
        </w:rPr>
      </w:pPr>
      <w:hyperlink w:anchor="_Toc138336296" w:history="1">
        <w:r w:rsidR="00057514" w:rsidRPr="002C18C8">
          <w:rPr>
            <w:rStyle w:val="Hyperlink"/>
          </w:rPr>
          <w:t>18</w:t>
        </w:r>
        <w:r w:rsidR="00057514">
          <w:rPr>
            <w:rFonts w:asciiTheme="minorHAnsi" w:eastAsiaTheme="minorEastAsia" w:hAnsiTheme="minorHAnsi" w:cstheme="minorBidi"/>
            <w:snapToGrid/>
            <w:sz w:val="22"/>
            <w:szCs w:val="22"/>
            <w:lang w:val="sl-SI" w:eastAsia="sl-SI"/>
          </w:rPr>
          <w:tab/>
        </w:r>
        <w:r w:rsidR="00057514" w:rsidRPr="002C18C8">
          <w:rPr>
            <w:rStyle w:val="Hyperlink"/>
          </w:rPr>
          <w:t>CLAIMS</w:t>
        </w:r>
        <w:r w:rsidR="00057514">
          <w:rPr>
            <w:webHidden/>
          </w:rPr>
          <w:tab/>
        </w:r>
        <w:r w:rsidR="00057514">
          <w:rPr>
            <w:webHidden/>
          </w:rPr>
          <w:fldChar w:fldCharType="begin"/>
        </w:r>
        <w:r w:rsidR="00057514">
          <w:rPr>
            <w:webHidden/>
          </w:rPr>
          <w:instrText xml:space="preserve"> PAGEREF _Toc138336296 \h </w:instrText>
        </w:r>
        <w:r w:rsidR="00057514">
          <w:rPr>
            <w:webHidden/>
          </w:rPr>
        </w:r>
        <w:r w:rsidR="00057514">
          <w:rPr>
            <w:webHidden/>
          </w:rPr>
          <w:fldChar w:fldCharType="separate"/>
        </w:r>
        <w:r>
          <w:rPr>
            <w:webHidden/>
          </w:rPr>
          <w:t>30</w:t>
        </w:r>
        <w:r w:rsidR="00057514">
          <w:rPr>
            <w:webHidden/>
          </w:rPr>
          <w:fldChar w:fldCharType="end"/>
        </w:r>
      </w:hyperlink>
    </w:p>
    <w:p w14:paraId="294B5875" w14:textId="77FEA7BC" w:rsidR="00057514" w:rsidRDefault="000E215C">
      <w:pPr>
        <w:pStyle w:val="TOC1"/>
        <w:rPr>
          <w:rFonts w:asciiTheme="minorHAnsi" w:eastAsiaTheme="minorEastAsia" w:hAnsiTheme="minorHAnsi" w:cstheme="minorBidi"/>
          <w:snapToGrid/>
          <w:sz w:val="22"/>
          <w:szCs w:val="22"/>
          <w:lang w:val="sl-SI" w:eastAsia="sl-SI"/>
        </w:rPr>
      </w:pPr>
      <w:hyperlink w:anchor="_Toc138336297" w:history="1">
        <w:r w:rsidR="00057514" w:rsidRPr="002C18C8">
          <w:rPr>
            <w:rStyle w:val="Hyperlink"/>
          </w:rPr>
          <w:t>19</w:t>
        </w:r>
        <w:r w:rsidR="00057514">
          <w:rPr>
            <w:rFonts w:asciiTheme="minorHAnsi" w:eastAsiaTheme="minorEastAsia" w:hAnsiTheme="minorHAnsi" w:cstheme="minorBidi"/>
            <w:snapToGrid/>
            <w:sz w:val="22"/>
            <w:szCs w:val="22"/>
            <w:lang w:val="sl-SI" w:eastAsia="sl-SI"/>
          </w:rPr>
          <w:tab/>
        </w:r>
        <w:r w:rsidR="00057514" w:rsidRPr="002C18C8">
          <w:rPr>
            <w:rStyle w:val="Hyperlink"/>
          </w:rPr>
          <w:t>ARBITRATION</w:t>
        </w:r>
        <w:r w:rsidR="00057514">
          <w:rPr>
            <w:webHidden/>
          </w:rPr>
          <w:tab/>
        </w:r>
        <w:r w:rsidR="00057514">
          <w:rPr>
            <w:webHidden/>
          </w:rPr>
          <w:fldChar w:fldCharType="begin"/>
        </w:r>
        <w:r w:rsidR="00057514">
          <w:rPr>
            <w:webHidden/>
          </w:rPr>
          <w:instrText xml:space="preserve"> PAGEREF _Toc138336297 \h </w:instrText>
        </w:r>
        <w:r w:rsidR="00057514">
          <w:rPr>
            <w:webHidden/>
          </w:rPr>
        </w:r>
        <w:r w:rsidR="00057514">
          <w:rPr>
            <w:webHidden/>
          </w:rPr>
          <w:fldChar w:fldCharType="separate"/>
        </w:r>
        <w:r>
          <w:rPr>
            <w:webHidden/>
          </w:rPr>
          <w:t>30</w:t>
        </w:r>
        <w:r w:rsidR="00057514">
          <w:rPr>
            <w:webHidden/>
          </w:rPr>
          <w:fldChar w:fldCharType="end"/>
        </w:r>
      </w:hyperlink>
    </w:p>
    <w:p w14:paraId="4A8D5480" w14:textId="638361BB" w:rsidR="00057514" w:rsidRDefault="000E215C">
      <w:pPr>
        <w:pStyle w:val="TOC1"/>
        <w:rPr>
          <w:rFonts w:asciiTheme="minorHAnsi" w:eastAsiaTheme="minorEastAsia" w:hAnsiTheme="minorHAnsi" w:cstheme="minorBidi"/>
          <w:snapToGrid/>
          <w:sz w:val="22"/>
          <w:szCs w:val="22"/>
          <w:lang w:val="sl-SI" w:eastAsia="sl-SI"/>
        </w:rPr>
      </w:pPr>
      <w:hyperlink w:anchor="_Toc138336298" w:history="1">
        <w:r w:rsidR="00057514" w:rsidRPr="002C18C8">
          <w:rPr>
            <w:rStyle w:val="Hyperlink"/>
          </w:rPr>
          <w:t>20</w:t>
        </w:r>
        <w:r w:rsidR="00057514">
          <w:rPr>
            <w:rFonts w:asciiTheme="minorHAnsi" w:eastAsiaTheme="minorEastAsia" w:hAnsiTheme="minorHAnsi" w:cstheme="minorBidi"/>
            <w:snapToGrid/>
            <w:sz w:val="22"/>
            <w:szCs w:val="22"/>
            <w:lang w:val="sl-SI" w:eastAsia="sl-SI"/>
          </w:rPr>
          <w:tab/>
        </w:r>
        <w:r w:rsidR="00057514" w:rsidRPr="002C18C8">
          <w:rPr>
            <w:rStyle w:val="Hyperlink"/>
          </w:rPr>
          <w:t>SUBSTANTIVE LAW</w:t>
        </w:r>
        <w:r w:rsidR="00057514">
          <w:rPr>
            <w:webHidden/>
          </w:rPr>
          <w:tab/>
        </w:r>
        <w:r w:rsidR="00057514">
          <w:rPr>
            <w:webHidden/>
          </w:rPr>
          <w:fldChar w:fldCharType="begin"/>
        </w:r>
        <w:r w:rsidR="00057514">
          <w:rPr>
            <w:webHidden/>
          </w:rPr>
          <w:instrText xml:space="preserve"> PAGEREF _Toc138336298 \h </w:instrText>
        </w:r>
        <w:r w:rsidR="00057514">
          <w:rPr>
            <w:webHidden/>
          </w:rPr>
        </w:r>
        <w:r w:rsidR="00057514">
          <w:rPr>
            <w:webHidden/>
          </w:rPr>
          <w:fldChar w:fldCharType="separate"/>
        </w:r>
        <w:r>
          <w:rPr>
            <w:webHidden/>
          </w:rPr>
          <w:t>32</w:t>
        </w:r>
        <w:r w:rsidR="00057514">
          <w:rPr>
            <w:webHidden/>
          </w:rPr>
          <w:fldChar w:fldCharType="end"/>
        </w:r>
      </w:hyperlink>
    </w:p>
    <w:p w14:paraId="2AEF7DBB" w14:textId="0B5D1889" w:rsidR="00057514" w:rsidRDefault="000E215C">
      <w:pPr>
        <w:pStyle w:val="TOC1"/>
        <w:rPr>
          <w:rFonts w:asciiTheme="minorHAnsi" w:eastAsiaTheme="minorEastAsia" w:hAnsiTheme="minorHAnsi" w:cstheme="minorBidi"/>
          <w:snapToGrid/>
          <w:sz w:val="22"/>
          <w:szCs w:val="22"/>
          <w:lang w:val="sl-SI" w:eastAsia="sl-SI"/>
        </w:rPr>
      </w:pPr>
      <w:hyperlink w:anchor="_Toc138336299" w:history="1">
        <w:r w:rsidR="00057514" w:rsidRPr="002C18C8">
          <w:rPr>
            <w:rStyle w:val="Hyperlink"/>
          </w:rPr>
          <w:t>21</w:t>
        </w:r>
        <w:r w:rsidR="00057514">
          <w:rPr>
            <w:rFonts w:asciiTheme="minorHAnsi" w:eastAsiaTheme="minorEastAsia" w:hAnsiTheme="minorHAnsi" w:cstheme="minorBidi"/>
            <w:snapToGrid/>
            <w:sz w:val="22"/>
            <w:szCs w:val="22"/>
            <w:lang w:val="sl-SI" w:eastAsia="sl-SI"/>
          </w:rPr>
          <w:tab/>
        </w:r>
        <w:r w:rsidR="00057514" w:rsidRPr="002C18C8">
          <w:rPr>
            <w:rStyle w:val="Hyperlink"/>
          </w:rPr>
          <w:t>FORCE MAJEURE</w:t>
        </w:r>
        <w:r w:rsidR="00057514">
          <w:rPr>
            <w:webHidden/>
          </w:rPr>
          <w:tab/>
        </w:r>
        <w:r w:rsidR="00057514">
          <w:rPr>
            <w:webHidden/>
          </w:rPr>
          <w:fldChar w:fldCharType="begin"/>
        </w:r>
        <w:r w:rsidR="00057514">
          <w:rPr>
            <w:webHidden/>
          </w:rPr>
          <w:instrText xml:space="preserve"> PAGEREF _Toc138336299 \h </w:instrText>
        </w:r>
        <w:r w:rsidR="00057514">
          <w:rPr>
            <w:webHidden/>
          </w:rPr>
        </w:r>
        <w:r w:rsidR="00057514">
          <w:rPr>
            <w:webHidden/>
          </w:rPr>
          <w:fldChar w:fldCharType="separate"/>
        </w:r>
        <w:r>
          <w:rPr>
            <w:webHidden/>
          </w:rPr>
          <w:t>32</w:t>
        </w:r>
        <w:r w:rsidR="00057514">
          <w:rPr>
            <w:webHidden/>
          </w:rPr>
          <w:fldChar w:fldCharType="end"/>
        </w:r>
      </w:hyperlink>
    </w:p>
    <w:p w14:paraId="40B7307F" w14:textId="72A0D63B" w:rsidR="00057514" w:rsidRDefault="000E215C">
      <w:pPr>
        <w:pStyle w:val="TOC1"/>
        <w:rPr>
          <w:rFonts w:asciiTheme="minorHAnsi" w:eastAsiaTheme="minorEastAsia" w:hAnsiTheme="minorHAnsi" w:cstheme="minorBidi"/>
          <w:snapToGrid/>
          <w:sz w:val="22"/>
          <w:szCs w:val="22"/>
          <w:lang w:val="sl-SI" w:eastAsia="sl-SI"/>
        </w:rPr>
      </w:pPr>
      <w:hyperlink w:anchor="_Toc138336300" w:history="1">
        <w:r w:rsidR="00057514" w:rsidRPr="002C18C8">
          <w:rPr>
            <w:rStyle w:val="Hyperlink"/>
          </w:rPr>
          <w:t>22</w:t>
        </w:r>
        <w:r w:rsidR="00057514">
          <w:rPr>
            <w:rFonts w:asciiTheme="minorHAnsi" w:eastAsiaTheme="minorEastAsia" w:hAnsiTheme="minorHAnsi" w:cstheme="minorBidi"/>
            <w:snapToGrid/>
            <w:sz w:val="22"/>
            <w:szCs w:val="22"/>
            <w:lang w:val="sl-SI" w:eastAsia="sl-SI"/>
          </w:rPr>
          <w:tab/>
        </w:r>
        <w:r w:rsidR="00057514" w:rsidRPr="002C18C8">
          <w:rPr>
            <w:rStyle w:val="Hyperlink"/>
          </w:rPr>
          <w:t>SUSPENSION OF WORK AND TERMINATION</w:t>
        </w:r>
        <w:r w:rsidR="00057514">
          <w:rPr>
            <w:webHidden/>
          </w:rPr>
          <w:tab/>
        </w:r>
        <w:r w:rsidR="00057514">
          <w:rPr>
            <w:webHidden/>
          </w:rPr>
          <w:fldChar w:fldCharType="begin"/>
        </w:r>
        <w:r w:rsidR="00057514">
          <w:rPr>
            <w:webHidden/>
          </w:rPr>
          <w:instrText xml:space="preserve"> PAGEREF _Toc138336300 \h </w:instrText>
        </w:r>
        <w:r w:rsidR="00057514">
          <w:rPr>
            <w:webHidden/>
          </w:rPr>
        </w:r>
        <w:r w:rsidR="00057514">
          <w:rPr>
            <w:webHidden/>
          </w:rPr>
          <w:fldChar w:fldCharType="separate"/>
        </w:r>
        <w:r>
          <w:rPr>
            <w:webHidden/>
          </w:rPr>
          <w:t>33</w:t>
        </w:r>
        <w:r w:rsidR="00057514">
          <w:rPr>
            <w:webHidden/>
          </w:rPr>
          <w:fldChar w:fldCharType="end"/>
        </w:r>
      </w:hyperlink>
    </w:p>
    <w:p w14:paraId="4ECC4F81" w14:textId="157B800A" w:rsidR="00057514" w:rsidRDefault="000E215C">
      <w:pPr>
        <w:pStyle w:val="TOC1"/>
        <w:rPr>
          <w:rFonts w:asciiTheme="minorHAnsi" w:eastAsiaTheme="minorEastAsia" w:hAnsiTheme="minorHAnsi" w:cstheme="minorBidi"/>
          <w:snapToGrid/>
          <w:sz w:val="22"/>
          <w:szCs w:val="22"/>
          <w:lang w:val="sl-SI" w:eastAsia="sl-SI"/>
        </w:rPr>
      </w:pPr>
      <w:hyperlink w:anchor="_Toc138336301" w:history="1">
        <w:r w:rsidR="00057514" w:rsidRPr="002C18C8">
          <w:rPr>
            <w:rStyle w:val="Hyperlink"/>
          </w:rPr>
          <w:t>23</w:t>
        </w:r>
        <w:r w:rsidR="00057514">
          <w:rPr>
            <w:rFonts w:asciiTheme="minorHAnsi" w:eastAsiaTheme="minorEastAsia" w:hAnsiTheme="minorHAnsi" w:cstheme="minorBidi"/>
            <w:snapToGrid/>
            <w:sz w:val="22"/>
            <w:szCs w:val="22"/>
            <w:lang w:val="sl-SI" w:eastAsia="sl-SI"/>
          </w:rPr>
          <w:tab/>
        </w:r>
        <w:r w:rsidR="00057514" w:rsidRPr="002C18C8">
          <w:rPr>
            <w:rStyle w:val="Hyperlink"/>
          </w:rPr>
          <w:t>CHANGES</w:t>
        </w:r>
        <w:r w:rsidR="00057514">
          <w:rPr>
            <w:webHidden/>
          </w:rPr>
          <w:tab/>
        </w:r>
        <w:r w:rsidR="00057514">
          <w:rPr>
            <w:webHidden/>
          </w:rPr>
          <w:fldChar w:fldCharType="begin"/>
        </w:r>
        <w:r w:rsidR="00057514">
          <w:rPr>
            <w:webHidden/>
          </w:rPr>
          <w:instrText xml:space="preserve"> PAGEREF _Toc138336301 \h </w:instrText>
        </w:r>
        <w:r w:rsidR="00057514">
          <w:rPr>
            <w:webHidden/>
          </w:rPr>
        </w:r>
        <w:r w:rsidR="00057514">
          <w:rPr>
            <w:webHidden/>
          </w:rPr>
          <w:fldChar w:fldCharType="separate"/>
        </w:r>
        <w:r>
          <w:rPr>
            <w:webHidden/>
          </w:rPr>
          <w:t>37</w:t>
        </w:r>
        <w:r w:rsidR="00057514">
          <w:rPr>
            <w:webHidden/>
          </w:rPr>
          <w:fldChar w:fldCharType="end"/>
        </w:r>
      </w:hyperlink>
    </w:p>
    <w:p w14:paraId="0F12D9C3" w14:textId="152C3764" w:rsidR="00057514" w:rsidRDefault="000E215C">
      <w:pPr>
        <w:pStyle w:val="TOC1"/>
        <w:rPr>
          <w:rFonts w:asciiTheme="minorHAnsi" w:eastAsiaTheme="minorEastAsia" w:hAnsiTheme="minorHAnsi" w:cstheme="minorBidi"/>
          <w:snapToGrid/>
          <w:sz w:val="22"/>
          <w:szCs w:val="22"/>
          <w:lang w:val="sl-SI" w:eastAsia="sl-SI"/>
        </w:rPr>
      </w:pPr>
      <w:hyperlink w:anchor="_Toc138336302" w:history="1">
        <w:r w:rsidR="00057514" w:rsidRPr="002C18C8">
          <w:rPr>
            <w:rStyle w:val="Hyperlink"/>
          </w:rPr>
          <w:t>24</w:t>
        </w:r>
        <w:r w:rsidR="00057514">
          <w:rPr>
            <w:rFonts w:asciiTheme="minorHAnsi" w:eastAsiaTheme="minorEastAsia" w:hAnsiTheme="minorHAnsi" w:cstheme="minorBidi"/>
            <w:snapToGrid/>
            <w:sz w:val="22"/>
            <w:szCs w:val="22"/>
            <w:lang w:val="sl-SI" w:eastAsia="sl-SI"/>
          </w:rPr>
          <w:tab/>
        </w:r>
        <w:r w:rsidR="00057514" w:rsidRPr="002C18C8">
          <w:rPr>
            <w:rStyle w:val="Hyperlink"/>
          </w:rPr>
          <w:t>ANTI-CORRUPTION CLAUSE</w:t>
        </w:r>
        <w:r w:rsidR="00057514">
          <w:rPr>
            <w:webHidden/>
          </w:rPr>
          <w:tab/>
        </w:r>
        <w:r w:rsidR="00057514">
          <w:rPr>
            <w:webHidden/>
          </w:rPr>
          <w:fldChar w:fldCharType="begin"/>
        </w:r>
        <w:r w:rsidR="00057514">
          <w:rPr>
            <w:webHidden/>
          </w:rPr>
          <w:instrText xml:space="preserve"> PAGEREF _Toc138336302 \h </w:instrText>
        </w:r>
        <w:r w:rsidR="00057514">
          <w:rPr>
            <w:webHidden/>
          </w:rPr>
        </w:r>
        <w:r w:rsidR="00057514">
          <w:rPr>
            <w:webHidden/>
          </w:rPr>
          <w:fldChar w:fldCharType="separate"/>
        </w:r>
        <w:r>
          <w:rPr>
            <w:webHidden/>
          </w:rPr>
          <w:t>39</w:t>
        </w:r>
        <w:r w:rsidR="00057514">
          <w:rPr>
            <w:webHidden/>
          </w:rPr>
          <w:fldChar w:fldCharType="end"/>
        </w:r>
      </w:hyperlink>
    </w:p>
    <w:p w14:paraId="6138D5C5" w14:textId="5FDF377A" w:rsidR="00057514" w:rsidRDefault="000E215C">
      <w:pPr>
        <w:pStyle w:val="TOC1"/>
        <w:rPr>
          <w:rFonts w:asciiTheme="minorHAnsi" w:eastAsiaTheme="minorEastAsia" w:hAnsiTheme="minorHAnsi" w:cstheme="minorBidi"/>
          <w:snapToGrid/>
          <w:sz w:val="22"/>
          <w:szCs w:val="22"/>
          <w:lang w:val="sl-SI" w:eastAsia="sl-SI"/>
        </w:rPr>
      </w:pPr>
      <w:hyperlink w:anchor="_Toc138336303" w:history="1">
        <w:r w:rsidR="00057514" w:rsidRPr="002C18C8">
          <w:rPr>
            <w:rStyle w:val="Hyperlink"/>
          </w:rPr>
          <w:t>25</w:t>
        </w:r>
        <w:r w:rsidR="00057514">
          <w:rPr>
            <w:rFonts w:asciiTheme="minorHAnsi" w:eastAsiaTheme="minorEastAsia" w:hAnsiTheme="minorHAnsi" w:cstheme="minorBidi"/>
            <w:snapToGrid/>
            <w:sz w:val="22"/>
            <w:szCs w:val="22"/>
            <w:lang w:val="sl-SI" w:eastAsia="sl-SI"/>
          </w:rPr>
          <w:tab/>
        </w:r>
        <w:r w:rsidR="00057514" w:rsidRPr="002C18C8">
          <w:rPr>
            <w:rStyle w:val="Hyperlink"/>
          </w:rPr>
          <w:t>SOCIAL CLAUSE</w:t>
        </w:r>
        <w:r w:rsidR="00057514">
          <w:rPr>
            <w:webHidden/>
          </w:rPr>
          <w:tab/>
        </w:r>
        <w:r w:rsidR="00057514">
          <w:rPr>
            <w:webHidden/>
          </w:rPr>
          <w:fldChar w:fldCharType="begin"/>
        </w:r>
        <w:r w:rsidR="00057514">
          <w:rPr>
            <w:webHidden/>
          </w:rPr>
          <w:instrText xml:space="preserve"> PAGEREF _Toc138336303 \h </w:instrText>
        </w:r>
        <w:r w:rsidR="00057514">
          <w:rPr>
            <w:webHidden/>
          </w:rPr>
        </w:r>
        <w:r w:rsidR="00057514">
          <w:rPr>
            <w:webHidden/>
          </w:rPr>
          <w:fldChar w:fldCharType="separate"/>
        </w:r>
        <w:r>
          <w:rPr>
            <w:webHidden/>
          </w:rPr>
          <w:t>39</w:t>
        </w:r>
        <w:r w:rsidR="00057514">
          <w:rPr>
            <w:webHidden/>
          </w:rPr>
          <w:fldChar w:fldCharType="end"/>
        </w:r>
      </w:hyperlink>
    </w:p>
    <w:p w14:paraId="5C6DCECA" w14:textId="3261FC01" w:rsidR="00057514" w:rsidRDefault="000E215C">
      <w:pPr>
        <w:pStyle w:val="TOC1"/>
        <w:rPr>
          <w:rFonts w:asciiTheme="minorHAnsi" w:eastAsiaTheme="minorEastAsia" w:hAnsiTheme="minorHAnsi" w:cstheme="minorBidi"/>
          <w:snapToGrid/>
          <w:sz w:val="22"/>
          <w:szCs w:val="22"/>
          <w:lang w:val="sl-SI" w:eastAsia="sl-SI"/>
        </w:rPr>
      </w:pPr>
      <w:hyperlink w:anchor="_Toc138336304" w:history="1">
        <w:r w:rsidR="00057514" w:rsidRPr="002C18C8">
          <w:rPr>
            <w:rStyle w:val="Hyperlink"/>
            <w:lang w:val="en-US"/>
          </w:rPr>
          <w:t>26</w:t>
        </w:r>
        <w:r w:rsidR="00057514">
          <w:rPr>
            <w:rFonts w:asciiTheme="minorHAnsi" w:eastAsiaTheme="minorEastAsia" w:hAnsiTheme="minorHAnsi" w:cstheme="minorBidi"/>
            <w:snapToGrid/>
            <w:sz w:val="22"/>
            <w:szCs w:val="22"/>
            <w:lang w:val="sl-SI" w:eastAsia="sl-SI"/>
          </w:rPr>
          <w:tab/>
        </w:r>
        <w:r w:rsidR="00057514" w:rsidRPr="002C18C8">
          <w:rPr>
            <w:rStyle w:val="Hyperlink"/>
            <w:lang w:val="en-US"/>
          </w:rPr>
          <w:t>OTHER PROVISIONS</w:t>
        </w:r>
        <w:r w:rsidR="00057514">
          <w:rPr>
            <w:webHidden/>
          </w:rPr>
          <w:tab/>
        </w:r>
        <w:r w:rsidR="00057514">
          <w:rPr>
            <w:webHidden/>
          </w:rPr>
          <w:fldChar w:fldCharType="begin"/>
        </w:r>
        <w:r w:rsidR="00057514">
          <w:rPr>
            <w:webHidden/>
          </w:rPr>
          <w:instrText xml:space="preserve"> PAGEREF _Toc138336304 \h </w:instrText>
        </w:r>
        <w:r w:rsidR="00057514">
          <w:rPr>
            <w:webHidden/>
          </w:rPr>
        </w:r>
        <w:r w:rsidR="00057514">
          <w:rPr>
            <w:webHidden/>
          </w:rPr>
          <w:fldChar w:fldCharType="separate"/>
        </w:r>
        <w:r>
          <w:rPr>
            <w:webHidden/>
          </w:rPr>
          <w:t>39</w:t>
        </w:r>
        <w:r w:rsidR="00057514">
          <w:rPr>
            <w:webHidden/>
          </w:rPr>
          <w:fldChar w:fldCharType="end"/>
        </w:r>
      </w:hyperlink>
    </w:p>
    <w:p w14:paraId="7BA30E9F" w14:textId="439AFD29" w:rsidR="00057514" w:rsidRDefault="000E215C">
      <w:pPr>
        <w:pStyle w:val="TOC1"/>
        <w:rPr>
          <w:rFonts w:asciiTheme="minorHAnsi" w:eastAsiaTheme="minorEastAsia" w:hAnsiTheme="minorHAnsi" w:cstheme="minorBidi"/>
          <w:snapToGrid/>
          <w:sz w:val="22"/>
          <w:szCs w:val="22"/>
          <w:lang w:val="sl-SI" w:eastAsia="sl-SI"/>
        </w:rPr>
      </w:pPr>
      <w:hyperlink w:anchor="_Toc138336305" w:history="1">
        <w:r w:rsidR="00057514" w:rsidRPr="002C18C8">
          <w:rPr>
            <w:rStyle w:val="Hyperlink"/>
          </w:rPr>
          <w:t>27</w:t>
        </w:r>
        <w:r w:rsidR="00057514">
          <w:rPr>
            <w:rFonts w:asciiTheme="minorHAnsi" w:eastAsiaTheme="minorEastAsia" w:hAnsiTheme="minorHAnsi" w:cstheme="minorBidi"/>
            <w:snapToGrid/>
            <w:sz w:val="22"/>
            <w:szCs w:val="22"/>
            <w:lang w:val="sl-SI" w:eastAsia="sl-SI"/>
          </w:rPr>
          <w:tab/>
        </w:r>
        <w:r w:rsidR="00057514" w:rsidRPr="002C18C8">
          <w:rPr>
            <w:rStyle w:val="Hyperlink"/>
          </w:rPr>
          <w:t>ASSIGNMENT</w:t>
        </w:r>
        <w:r w:rsidR="00057514">
          <w:rPr>
            <w:webHidden/>
          </w:rPr>
          <w:tab/>
        </w:r>
        <w:r w:rsidR="00057514">
          <w:rPr>
            <w:webHidden/>
          </w:rPr>
          <w:fldChar w:fldCharType="begin"/>
        </w:r>
        <w:r w:rsidR="00057514">
          <w:rPr>
            <w:webHidden/>
          </w:rPr>
          <w:instrText xml:space="preserve"> PAGEREF _Toc138336305 \h </w:instrText>
        </w:r>
        <w:r w:rsidR="00057514">
          <w:rPr>
            <w:webHidden/>
          </w:rPr>
        </w:r>
        <w:r w:rsidR="00057514">
          <w:rPr>
            <w:webHidden/>
          </w:rPr>
          <w:fldChar w:fldCharType="separate"/>
        </w:r>
        <w:r>
          <w:rPr>
            <w:webHidden/>
          </w:rPr>
          <w:t>42</w:t>
        </w:r>
        <w:r w:rsidR="00057514">
          <w:rPr>
            <w:webHidden/>
          </w:rPr>
          <w:fldChar w:fldCharType="end"/>
        </w:r>
      </w:hyperlink>
    </w:p>
    <w:p w14:paraId="3974D18A" w14:textId="097BCF1B" w:rsidR="00057514" w:rsidRDefault="000E215C">
      <w:pPr>
        <w:pStyle w:val="TOC1"/>
        <w:rPr>
          <w:rFonts w:asciiTheme="minorHAnsi" w:eastAsiaTheme="minorEastAsia" w:hAnsiTheme="minorHAnsi" w:cstheme="minorBidi"/>
          <w:snapToGrid/>
          <w:sz w:val="22"/>
          <w:szCs w:val="22"/>
          <w:lang w:val="sl-SI" w:eastAsia="sl-SI"/>
        </w:rPr>
      </w:pPr>
      <w:hyperlink w:anchor="_Toc138336306" w:history="1">
        <w:r w:rsidR="00057514" w:rsidRPr="002C18C8">
          <w:rPr>
            <w:rStyle w:val="Hyperlink"/>
          </w:rPr>
          <w:t>28</w:t>
        </w:r>
        <w:r w:rsidR="00057514">
          <w:rPr>
            <w:rFonts w:asciiTheme="minorHAnsi" w:eastAsiaTheme="minorEastAsia" w:hAnsiTheme="minorHAnsi" w:cstheme="minorBidi"/>
            <w:snapToGrid/>
            <w:sz w:val="22"/>
            <w:szCs w:val="22"/>
            <w:lang w:val="sl-SI" w:eastAsia="sl-SI"/>
          </w:rPr>
          <w:tab/>
        </w:r>
        <w:r w:rsidR="00057514" w:rsidRPr="002C18C8">
          <w:rPr>
            <w:rStyle w:val="Hyperlink"/>
          </w:rPr>
          <w:t>ENTIRE AGREEMENT</w:t>
        </w:r>
        <w:r w:rsidR="00057514">
          <w:rPr>
            <w:webHidden/>
          </w:rPr>
          <w:tab/>
        </w:r>
        <w:r w:rsidR="00057514">
          <w:rPr>
            <w:webHidden/>
          </w:rPr>
          <w:fldChar w:fldCharType="begin"/>
        </w:r>
        <w:r w:rsidR="00057514">
          <w:rPr>
            <w:webHidden/>
          </w:rPr>
          <w:instrText xml:space="preserve"> PAGEREF _Toc138336306 \h </w:instrText>
        </w:r>
        <w:r w:rsidR="00057514">
          <w:rPr>
            <w:webHidden/>
          </w:rPr>
        </w:r>
        <w:r w:rsidR="00057514">
          <w:rPr>
            <w:webHidden/>
          </w:rPr>
          <w:fldChar w:fldCharType="separate"/>
        </w:r>
        <w:r>
          <w:rPr>
            <w:webHidden/>
          </w:rPr>
          <w:t>42</w:t>
        </w:r>
        <w:r w:rsidR="00057514">
          <w:rPr>
            <w:webHidden/>
          </w:rPr>
          <w:fldChar w:fldCharType="end"/>
        </w:r>
      </w:hyperlink>
    </w:p>
    <w:p w14:paraId="519764A3" w14:textId="3A754AD3" w:rsidR="00057514" w:rsidRDefault="000E215C">
      <w:pPr>
        <w:pStyle w:val="TOC1"/>
        <w:rPr>
          <w:rFonts w:asciiTheme="minorHAnsi" w:eastAsiaTheme="minorEastAsia" w:hAnsiTheme="minorHAnsi" w:cstheme="minorBidi"/>
          <w:snapToGrid/>
          <w:sz w:val="22"/>
          <w:szCs w:val="22"/>
          <w:lang w:val="sl-SI" w:eastAsia="sl-SI"/>
        </w:rPr>
      </w:pPr>
      <w:hyperlink w:anchor="_Toc138336307" w:history="1">
        <w:r w:rsidR="00057514" w:rsidRPr="002C18C8">
          <w:rPr>
            <w:rStyle w:val="Hyperlink"/>
          </w:rPr>
          <w:t>29</w:t>
        </w:r>
        <w:r w:rsidR="00057514">
          <w:rPr>
            <w:rFonts w:asciiTheme="minorHAnsi" w:eastAsiaTheme="minorEastAsia" w:hAnsiTheme="minorHAnsi" w:cstheme="minorBidi"/>
            <w:snapToGrid/>
            <w:sz w:val="22"/>
            <w:szCs w:val="22"/>
            <w:lang w:val="sl-SI" w:eastAsia="sl-SI"/>
          </w:rPr>
          <w:tab/>
        </w:r>
        <w:r w:rsidR="00057514" w:rsidRPr="002C18C8">
          <w:rPr>
            <w:rStyle w:val="Hyperlink"/>
          </w:rPr>
          <w:t>LANGUAGE</w:t>
        </w:r>
        <w:r w:rsidR="00057514">
          <w:rPr>
            <w:webHidden/>
          </w:rPr>
          <w:tab/>
        </w:r>
        <w:r w:rsidR="00057514">
          <w:rPr>
            <w:webHidden/>
          </w:rPr>
          <w:fldChar w:fldCharType="begin"/>
        </w:r>
        <w:r w:rsidR="00057514">
          <w:rPr>
            <w:webHidden/>
          </w:rPr>
          <w:instrText xml:space="preserve"> PAGEREF _Toc138336307 \h </w:instrText>
        </w:r>
        <w:r w:rsidR="00057514">
          <w:rPr>
            <w:webHidden/>
          </w:rPr>
        </w:r>
        <w:r w:rsidR="00057514">
          <w:rPr>
            <w:webHidden/>
          </w:rPr>
          <w:fldChar w:fldCharType="separate"/>
        </w:r>
        <w:r>
          <w:rPr>
            <w:webHidden/>
          </w:rPr>
          <w:t>43</w:t>
        </w:r>
        <w:r w:rsidR="00057514">
          <w:rPr>
            <w:webHidden/>
          </w:rPr>
          <w:fldChar w:fldCharType="end"/>
        </w:r>
      </w:hyperlink>
    </w:p>
    <w:p w14:paraId="37FCA253" w14:textId="4962D357" w:rsidR="00057514" w:rsidRDefault="000E215C">
      <w:pPr>
        <w:pStyle w:val="TOC1"/>
        <w:rPr>
          <w:rFonts w:asciiTheme="minorHAnsi" w:eastAsiaTheme="minorEastAsia" w:hAnsiTheme="minorHAnsi" w:cstheme="minorBidi"/>
          <w:snapToGrid/>
          <w:sz w:val="22"/>
          <w:szCs w:val="22"/>
          <w:lang w:val="sl-SI" w:eastAsia="sl-SI"/>
        </w:rPr>
      </w:pPr>
      <w:hyperlink w:anchor="_Toc138336308" w:history="1">
        <w:r w:rsidR="00057514" w:rsidRPr="002C18C8">
          <w:rPr>
            <w:rStyle w:val="Hyperlink"/>
          </w:rPr>
          <w:t>30</w:t>
        </w:r>
        <w:r w:rsidR="00057514">
          <w:rPr>
            <w:rFonts w:asciiTheme="minorHAnsi" w:eastAsiaTheme="minorEastAsia" w:hAnsiTheme="minorHAnsi" w:cstheme="minorBidi"/>
            <w:snapToGrid/>
            <w:sz w:val="22"/>
            <w:szCs w:val="22"/>
            <w:lang w:val="sl-SI" w:eastAsia="sl-SI"/>
          </w:rPr>
          <w:tab/>
        </w:r>
        <w:r w:rsidR="00057514" w:rsidRPr="002C18C8">
          <w:rPr>
            <w:rStyle w:val="Hyperlink"/>
          </w:rPr>
          <w:t>EFFECTIVE DATE OF CONTRACT</w:t>
        </w:r>
        <w:r w:rsidR="00057514">
          <w:rPr>
            <w:webHidden/>
          </w:rPr>
          <w:tab/>
        </w:r>
        <w:r w:rsidR="00057514">
          <w:rPr>
            <w:webHidden/>
          </w:rPr>
          <w:fldChar w:fldCharType="begin"/>
        </w:r>
        <w:r w:rsidR="00057514">
          <w:rPr>
            <w:webHidden/>
          </w:rPr>
          <w:instrText xml:space="preserve"> PAGEREF _Toc138336308 \h </w:instrText>
        </w:r>
        <w:r w:rsidR="00057514">
          <w:rPr>
            <w:webHidden/>
          </w:rPr>
        </w:r>
        <w:r w:rsidR="00057514">
          <w:rPr>
            <w:webHidden/>
          </w:rPr>
          <w:fldChar w:fldCharType="separate"/>
        </w:r>
        <w:r>
          <w:rPr>
            <w:webHidden/>
          </w:rPr>
          <w:t>43</w:t>
        </w:r>
        <w:r w:rsidR="00057514">
          <w:rPr>
            <w:webHidden/>
          </w:rPr>
          <w:fldChar w:fldCharType="end"/>
        </w:r>
      </w:hyperlink>
    </w:p>
    <w:p w14:paraId="71EC0D36" w14:textId="4C4B4C73" w:rsidR="00057514" w:rsidRDefault="000E215C">
      <w:pPr>
        <w:pStyle w:val="TOC1"/>
        <w:rPr>
          <w:rFonts w:asciiTheme="minorHAnsi" w:eastAsiaTheme="minorEastAsia" w:hAnsiTheme="minorHAnsi" w:cstheme="minorBidi"/>
          <w:snapToGrid/>
          <w:sz w:val="22"/>
          <w:szCs w:val="22"/>
          <w:lang w:val="sl-SI" w:eastAsia="sl-SI"/>
        </w:rPr>
      </w:pPr>
      <w:hyperlink w:anchor="_Toc138336309" w:history="1">
        <w:r w:rsidR="00057514" w:rsidRPr="002C18C8">
          <w:rPr>
            <w:rStyle w:val="Hyperlink"/>
          </w:rPr>
          <w:t>31</w:t>
        </w:r>
        <w:r w:rsidR="00057514">
          <w:rPr>
            <w:rFonts w:asciiTheme="minorHAnsi" w:eastAsiaTheme="minorEastAsia" w:hAnsiTheme="minorHAnsi" w:cstheme="minorBidi"/>
            <w:snapToGrid/>
            <w:sz w:val="22"/>
            <w:szCs w:val="22"/>
            <w:lang w:val="sl-SI" w:eastAsia="sl-SI"/>
          </w:rPr>
          <w:tab/>
        </w:r>
        <w:r w:rsidR="00057514" w:rsidRPr="002C18C8">
          <w:rPr>
            <w:rStyle w:val="Hyperlink"/>
          </w:rPr>
          <w:t>NOTICES</w:t>
        </w:r>
        <w:r w:rsidR="00057514">
          <w:rPr>
            <w:webHidden/>
          </w:rPr>
          <w:tab/>
        </w:r>
        <w:r w:rsidR="00057514">
          <w:rPr>
            <w:webHidden/>
          </w:rPr>
          <w:fldChar w:fldCharType="begin"/>
        </w:r>
        <w:r w:rsidR="00057514">
          <w:rPr>
            <w:webHidden/>
          </w:rPr>
          <w:instrText xml:space="preserve"> PAGEREF _Toc138336309 \h </w:instrText>
        </w:r>
        <w:r w:rsidR="00057514">
          <w:rPr>
            <w:webHidden/>
          </w:rPr>
        </w:r>
        <w:r w:rsidR="00057514">
          <w:rPr>
            <w:webHidden/>
          </w:rPr>
          <w:fldChar w:fldCharType="separate"/>
        </w:r>
        <w:r>
          <w:rPr>
            <w:webHidden/>
          </w:rPr>
          <w:t>44</w:t>
        </w:r>
        <w:r w:rsidR="00057514">
          <w:rPr>
            <w:webHidden/>
          </w:rPr>
          <w:fldChar w:fldCharType="end"/>
        </w:r>
      </w:hyperlink>
    </w:p>
    <w:p w14:paraId="07C3C044" w14:textId="1D28DA8F" w:rsidR="00057514" w:rsidRDefault="000E215C">
      <w:pPr>
        <w:pStyle w:val="TOC1"/>
        <w:rPr>
          <w:rFonts w:asciiTheme="minorHAnsi" w:eastAsiaTheme="minorEastAsia" w:hAnsiTheme="minorHAnsi" w:cstheme="minorBidi"/>
          <w:snapToGrid/>
          <w:sz w:val="22"/>
          <w:szCs w:val="22"/>
          <w:lang w:val="sl-SI" w:eastAsia="sl-SI"/>
        </w:rPr>
      </w:pPr>
      <w:hyperlink w:anchor="_Toc138336310" w:history="1">
        <w:r w:rsidR="00057514" w:rsidRPr="002C18C8">
          <w:rPr>
            <w:rStyle w:val="Hyperlink"/>
          </w:rPr>
          <w:t>32</w:t>
        </w:r>
        <w:r w:rsidR="00057514">
          <w:rPr>
            <w:rFonts w:asciiTheme="minorHAnsi" w:eastAsiaTheme="minorEastAsia" w:hAnsiTheme="minorHAnsi" w:cstheme="minorBidi"/>
            <w:snapToGrid/>
            <w:sz w:val="22"/>
            <w:szCs w:val="22"/>
            <w:lang w:val="sl-SI" w:eastAsia="sl-SI"/>
          </w:rPr>
          <w:tab/>
        </w:r>
        <w:r w:rsidR="00057514" w:rsidRPr="002C18C8">
          <w:rPr>
            <w:rStyle w:val="Hyperlink"/>
          </w:rPr>
          <w:t>ATTACHMENTS</w:t>
        </w:r>
        <w:r w:rsidR="00057514">
          <w:rPr>
            <w:webHidden/>
          </w:rPr>
          <w:tab/>
        </w:r>
        <w:r w:rsidR="00057514">
          <w:rPr>
            <w:webHidden/>
          </w:rPr>
          <w:fldChar w:fldCharType="begin"/>
        </w:r>
        <w:r w:rsidR="00057514">
          <w:rPr>
            <w:webHidden/>
          </w:rPr>
          <w:instrText xml:space="preserve"> PAGEREF _Toc138336310 \h </w:instrText>
        </w:r>
        <w:r w:rsidR="00057514">
          <w:rPr>
            <w:webHidden/>
          </w:rPr>
        </w:r>
        <w:r w:rsidR="00057514">
          <w:rPr>
            <w:webHidden/>
          </w:rPr>
          <w:fldChar w:fldCharType="separate"/>
        </w:r>
        <w:r>
          <w:rPr>
            <w:webHidden/>
          </w:rPr>
          <w:t>45</w:t>
        </w:r>
        <w:r w:rsidR="00057514">
          <w:rPr>
            <w:webHidden/>
          </w:rPr>
          <w:fldChar w:fldCharType="end"/>
        </w:r>
      </w:hyperlink>
    </w:p>
    <w:p w14:paraId="4F8EAF87" w14:textId="7BB396B0"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5" w:name="_Toc439841459"/>
      <w:bookmarkStart w:id="6" w:name="_Toc138336278"/>
      <w:r w:rsidRPr="0031730C">
        <w:t>DEFINITIONS AND ABBREVIATIONS</w:t>
      </w:r>
      <w:bookmarkEnd w:id="5"/>
      <w:bookmarkEnd w:id="6"/>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0131FC34"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C825A4" w:rsidRPr="00C825A4">
        <w:t>SP-ES1430</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8"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8"/>
      <w:r>
        <w:rPr>
          <w:b/>
        </w:rPr>
        <w:t>(</w:t>
      </w:r>
      <w:r>
        <w:rPr>
          <w:i/>
        </w:rPr>
        <w:t>PART III</w:t>
      </w:r>
      <w:r w:rsidRPr="0093603A">
        <w:rPr>
          <w:i/>
        </w:rPr>
        <w:t>).</w:t>
      </w:r>
    </w:p>
    <w:p w14:paraId="3CEE2AAB" w14:textId="77777777" w:rsidR="001D1CE7" w:rsidRDefault="001D1CE7" w:rsidP="00616CC4">
      <w:pPr>
        <w:ind w:left="709" w:right="141"/>
        <w:jc w:val="both"/>
        <w:rPr>
          <w:spacing w:val="-3"/>
        </w:rPr>
      </w:pPr>
    </w:p>
    <w:p w14:paraId="55DDFE28" w14:textId="5478E4CB"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7FCEA984"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825A4" w:rsidRPr="00C825A4">
        <w:t>SP-ES1430</w:t>
      </w:r>
      <w:r w:rsidR="00D52C20">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51CE0A3E" w14:textId="78EE0671" w:rsidR="001D1CE7" w:rsidRDefault="00C825A4" w:rsidP="00B24C1C">
      <w:pPr>
        <w:ind w:left="709" w:right="141"/>
        <w:rPr>
          <w:b/>
          <w:i/>
          <w:spacing w:val="-3"/>
          <w:lang w:val="en-US"/>
        </w:rPr>
      </w:pPr>
      <w:r w:rsidRPr="00C825A4">
        <w:rPr>
          <w:b/>
          <w:i/>
          <w:spacing w:val="-3"/>
        </w:rPr>
        <w:t>SP-ES</w:t>
      </w:r>
      <w:r>
        <w:rPr>
          <w:b/>
          <w:i/>
          <w:spacing w:val="-3"/>
        </w:rPr>
        <w:t>1430</w:t>
      </w:r>
      <w:r w:rsidRPr="00C825A4">
        <w:rPr>
          <w:b/>
          <w:i/>
          <w:spacing w:val="-3"/>
        </w:rPr>
        <w:t xml:space="preserve"> or TS SP-ES</w:t>
      </w:r>
      <w:r>
        <w:rPr>
          <w:b/>
          <w:i/>
          <w:spacing w:val="-3"/>
        </w:rPr>
        <w:t xml:space="preserve">1430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rsidRPr="00C825A4">
        <w:t xml:space="preserve"> SP-ES1430</w:t>
      </w:r>
      <w:r w:rsidR="001D1CE7">
        <w:t>, Rev.0</w:t>
      </w:r>
      <w:r>
        <w:t xml:space="preserve"> </w:t>
      </w:r>
      <w:r w:rsidR="00714576">
        <w:t xml:space="preserve">for </w:t>
      </w:r>
      <w:r w:rsidRPr="00C825A4">
        <w:rPr>
          <w:bCs/>
          <w:lang w:val="en-US"/>
        </w:rPr>
        <w:t xml:space="preserve">Process Information System (PIS) and </w:t>
      </w:r>
      <w:r w:rsidR="00C52E39" w:rsidRPr="00C52E39">
        <w:rPr>
          <w:bCs/>
          <w:lang w:val="en-US"/>
        </w:rPr>
        <w:t>Stimulated</w:t>
      </w:r>
      <w:r w:rsidRPr="00C825A4">
        <w:rPr>
          <w:bCs/>
          <w:lang w:val="en-US"/>
        </w:rPr>
        <w:t xml:space="preserve"> PIS (SPIS) Upgrade</w:t>
      </w:r>
      <w:r w:rsidR="001D1CE7">
        <w:rPr>
          <w:b/>
          <w:i/>
          <w:spacing w:val="-3"/>
          <w:lang w:val="en-US"/>
        </w:rPr>
        <w:br w:type="page"/>
      </w:r>
    </w:p>
    <w:p w14:paraId="7688263E" w14:textId="6E8DD269" w:rsidR="00C825A4" w:rsidRPr="00C825A4" w:rsidRDefault="00C825A4" w:rsidP="00397541">
      <w:pPr>
        <w:ind w:left="709" w:right="141"/>
        <w:jc w:val="both"/>
        <w:rPr>
          <w:bCs/>
        </w:rPr>
      </w:pPr>
      <w:r w:rsidRPr="00976A6A">
        <w:rPr>
          <w:b/>
          <w:i/>
          <w:spacing w:val="-3"/>
          <w:lang w:val="en-US"/>
        </w:rPr>
        <w:lastRenderedPageBreak/>
        <w:t>TURN-KEY</w:t>
      </w:r>
      <w:r w:rsidRPr="00976A6A">
        <w:rPr>
          <w:spacing w:val="-3"/>
          <w:lang w:val="en-US"/>
        </w:rPr>
        <w:t xml:space="preserve"> (for Project, Contract, etc.) shall mean that the required scope shall </w:t>
      </w:r>
      <w:r w:rsidRPr="00B26EEE">
        <w:rPr>
          <w:spacing w:val="-3"/>
          <w:lang w:val="en-US"/>
        </w:rPr>
        <w:t>include all required engineering and labor to encompass all required design engineering works, analysis, calculations, material and equipment procurement, manufacturing, civil work, transportation including on the site unloading, demolishing of exiting units, complete installation/erection, supervision, required system testing activities (startup and performance) and project closure</w:t>
      </w:r>
      <w:r w:rsidRPr="00976A6A">
        <w:rPr>
          <w:spacing w:val="-3"/>
          <w:lang w:val="en-US"/>
        </w:rPr>
        <w:t>. The scope of services shall be completed physically and functionally in a way that all performance criteria proposed by SELLER and accepted by PURCHASER including other requirements of the Technical Specification and documentation referenced by it are achieved and met.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14A77A75" w14:textId="175F0F1C" w:rsidR="008F7E85" w:rsidRPr="0031730C" w:rsidRDefault="008F7E85" w:rsidP="00524D3D">
      <w:pPr>
        <w:ind w:right="141"/>
        <w:jc w:val="both"/>
        <w:rPr>
          <w:spacing w:val="-3"/>
        </w:rPr>
      </w:pP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78543A">
        <w:rPr>
          <w:b/>
          <w:bCs/>
          <w:i/>
          <w:i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B24C1C">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B24C1C">
      <w:pPr>
        <w:ind w:right="141"/>
        <w:jc w:val="both"/>
        <w:rPr>
          <w:spacing w:val="-3"/>
        </w:rPr>
      </w:pPr>
    </w:p>
    <w:p w14:paraId="52A96D14" w14:textId="77777777" w:rsidR="0078543A" w:rsidRPr="00976A6A" w:rsidRDefault="0078543A" w:rsidP="00B24C1C">
      <w:pPr>
        <w:ind w:left="709" w:right="141"/>
        <w:jc w:val="both"/>
        <w:rPr>
          <w:spacing w:val="-3"/>
          <w:lang w:val="en-US"/>
        </w:rPr>
      </w:pPr>
      <w:r w:rsidRPr="00342211">
        <w:rPr>
          <w:b/>
          <w:bCs/>
          <w:i/>
          <w:iCs/>
          <w:spacing w:val="-3"/>
          <w:lang w:val="en-US"/>
        </w:rPr>
        <w:t>DMP</w:t>
      </w:r>
      <w:r>
        <w:rPr>
          <w:spacing w:val="-3"/>
          <w:lang w:val="en-US"/>
        </w:rPr>
        <w:t xml:space="preserve"> shall mean Design Modification Package</w:t>
      </w:r>
    </w:p>
    <w:p w14:paraId="48CA7973" w14:textId="77777777" w:rsidR="0078543A" w:rsidRPr="00976A6A" w:rsidRDefault="0078543A" w:rsidP="00B24C1C">
      <w:pPr>
        <w:ind w:right="141"/>
        <w:jc w:val="both"/>
        <w:rPr>
          <w:spacing w:val="-3"/>
          <w:lang w:val="en-US"/>
        </w:rPr>
      </w:pPr>
    </w:p>
    <w:p w14:paraId="1AA211D0" w14:textId="77777777" w:rsidR="0078543A" w:rsidRPr="00976A6A" w:rsidRDefault="0078543A" w:rsidP="00B24C1C">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shall mean Quality Assurance</w:t>
      </w:r>
    </w:p>
    <w:p w14:paraId="569214A7" w14:textId="77777777" w:rsidR="0078543A" w:rsidRPr="00976A6A" w:rsidRDefault="0078543A" w:rsidP="00B24C1C">
      <w:pPr>
        <w:ind w:left="709" w:right="141"/>
        <w:jc w:val="both"/>
        <w:rPr>
          <w:b/>
          <w:spacing w:val="-3"/>
          <w:lang w:val="en-US"/>
        </w:rPr>
      </w:pPr>
      <w:r w:rsidRPr="00976A6A">
        <w:rPr>
          <w:b/>
          <w:spacing w:val="-3"/>
          <w:lang w:val="en-US"/>
        </w:rPr>
        <w:t xml:space="preserve"> </w:t>
      </w:r>
    </w:p>
    <w:p w14:paraId="3D2F3E6F" w14:textId="77777777" w:rsidR="0078543A" w:rsidRDefault="0078543A" w:rsidP="00B24C1C">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587AF427" w14:textId="77777777" w:rsidR="0078543A" w:rsidRDefault="0078543A" w:rsidP="00B24C1C">
      <w:pPr>
        <w:ind w:right="141" w:firstLine="709"/>
        <w:jc w:val="both"/>
        <w:rPr>
          <w:spacing w:val="-3"/>
          <w:lang w:val="en-US"/>
        </w:rPr>
      </w:pPr>
    </w:p>
    <w:p w14:paraId="7FF54F1C" w14:textId="77777777" w:rsidR="0078543A" w:rsidRPr="00976A6A" w:rsidRDefault="0078543A" w:rsidP="00B24C1C">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00E8E84D" w14:textId="77777777" w:rsidR="0078543A" w:rsidRDefault="0078543A" w:rsidP="00B24C1C">
      <w:pPr>
        <w:ind w:right="141" w:firstLine="709"/>
        <w:jc w:val="both"/>
        <w:rPr>
          <w:spacing w:val="-3"/>
          <w:lang w:val="en-US"/>
        </w:rPr>
      </w:pPr>
    </w:p>
    <w:p w14:paraId="022480A8" w14:textId="003B9CF5" w:rsidR="0078543A" w:rsidRDefault="0078543A" w:rsidP="00B24C1C">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0A0100E8" w14:textId="09DB3A20" w:rsidR="001D1CE7" w:rsidRDefault="001D1CE7" w:rsidP="00B24C1C">
      <w:pPr>
        <w:ind w:right="141" w:firstLine="709"/>
        <w:jc w:val="both"/>
        <w:rPr>
          <w:spacing w:val="-3"/>
          <w:lang w:val="en-US"/>
        </w:rPr>
      </w:pPr>
    </w:p>
    <w:p w14:paraId="6967841F" w14:textId="1296D4F9" w:rsidR="001D1CE7" w:rsidRDefault="001D1CE7" w:rsidP="00B24C1C">
      <w:pPr>
        <w:ind w:right="141" w:firstLine="709"/>
        <w:jc w:val="both"/>
        <w:rPr>
          <w:b/>
          <w:i/>
          <w:spacing w:val="-3"/>
          <w:lang w:val="en-US"/>
        </w:rPr>
      </w:pPr>
      <w:r w:rsidRPr="00766104">
        <w:rPr>
          <w:b/>
          <w:i/>
          <w:spacing w:val="-3"/>
          <w:lang w:val="en-US"/>
        </w:rPr>
        <w:lastRenderedPageBreak/>
        <w:t>TOP</w:t>
      </w:r>
      <w:r w:rsidRPr="00397541">
        <w:rPr>
          <w:b/>
          <w:i/>
          <w:spacing w:val="-3"/>
          <w:lang w:val="en-US"/>
        </w:rPr>
        <w:t xml:space="preserve"> </w:t>
      </w:r>
      <w:r w:rsidRPr="00B24C1C">
        <w:rPr>
          <w:bCs/>
          <w:iCs/>
          <w:spacing w:val="-3"/>
          <w:lang w:val="en-US"/>
        </w:rPr>
        <w:t>shall mean Turn Over Package</w:t>
      </w:r>
    </w:p>
    <w:p w14:paraId="3F7518A4" w14:textId="77777777" w:rsidR="001D1CE7" w:rsidRPr="00397541" w:rsidRDefault="001D1CE7" w:rsidP="00B24C1C">
      <w:pPr>
        <w:ind w:right="141" w:firstLine="709"/>
        <w:jc w:val="both"/>
        <w:rPr>
          <w:b/>
          <w:i/>
          <w:spacing w:val="-3"/>
          <w:lang w:val="en-US"/>
        </w:rPr>
      </w:pPr>
    </w:p>
    <w:p w14:paraId="4B8266EE" w14:textId="4BD3A102" w:rsidR="0005511F" w:rsidRPr="00B24C1C" w:rsidRDefault="001D1CE7" w:rsidP="00B24C1C">
      <w:pPr>
        <w:ind w:right="141" w:firstLine="709"/>
        <w:jc w:val="both"/>
        <w:rPr>
          <w:bCs/>
          <w:iCs/>
          <w:spacing w:val="-3"/>
          <w:lang w:val="en-US"/>
        </w:rPr>
      </w:pPr>
      <w:r w:rsidRPr="008B440E">
        <w:rPr>
          <w:b/>
          <w:i/>
          <w:spacing w:val="-3"/>
          <w:lang w:val="en-US"/>
        </w:rPr>
        <w:t>IP</w:t>
      </w:r>
      <w:r w:rsidRPr="00B24C1C">
        <w:rPr>
          <w:b/>
          <w:i/>
          <w:spacing w:val="-3"/>
          <w:lang w:val="en-US"/>
        </w:rPr>
        <w:t xml:space="preserve"> </w:t>
      </w:r>
      <w:r w:rsidRPr="00B24C1C">
        <w:rPr>
          <w:bCs/>
          <w:iCs/>
          <w:spacing w:val="-3"/>
          <w:lang w:val="en-US"/>
        </w:rPr>
        <w:t>shall mean Installation Package</w:t>
      </w:r>
    </w:p>
    <w:p w14:paraId="10D4A8F7" w14:textId="77777777" w:rsidR="00B24C1C" w:rsidRPr="00B24C1C" w:rsidRDefault="00B24C1C" w:rsidP="00B24C1C">
      <w:pPr>
        <w:ind w:right="141" w:firstLine="709"/>
        <w:jc w:val="both"/>
        <w:rPr>
          <w:b/>
          <w:i/>
          <w:spacing w:val="-3"/>
          <w:lang w:val="en-US"/>
        </w:rPr>
      </w:pPr>
    </w:p>
    <w:p w14:paraId="3AABC13A" w14:textId="35D1716B" w:rsidR="00B24C1C" w:rsidRPr="00B24C1C" w:rsidRDefault="00397541" w:rsidP="00B24C1C">
      <w:pPr>
        <w:ind w:right="141" w:firstLine="709"/>
        <w:jc w:val="both"/>
        <w:rPr>
          <w:bCs/>
          <w:i/>
          <w:spacing w:val="-3"/>
          <w:lang w:val="en-US"/>
        </w:rPr>
      </w:pPr>
      <w:r w:rsidRPr="0005511F">
        <w:rPr>
          <w:b/>
          <w:i/>
          <w:spacing w:val="-3"/>
          <w:lang w:val="en-US"/>
        </w:rPr>
        <w:t>PIS</w:t>
      </w:r>
      <w:r w:rsidRPr="00B24C1C">
        <w:rPr>
          <w:b/>
          <w:i/>
          <w:spacing w:val="-3"/>
          <w:lang w:val="en-US"/>
        </w:rPr>
        <w:t xml:space="preserve"> </w:t>
      </w:r>
      <w:bookmarkStart w:id="11" w:name="_Hlk138234728"/>
      <w:r w:rsidRPr="00B24C1C">
        <w:rPr>
          <w:bCs/>
          <w:i/>
          <w:spacing w:val="-3"/>
          <w:lang w:val="en-US"/>
        </w:rPr>
        <w:t xml:space="preserve">shall mean </w:t>
      </w:r>
      <w:bookmarkEnd w:id="11"/>
      <w:r w:rsidRPr="00B24C1C">
        <w:rPr>
          <w:bCs/>
          <w:i/>
          <w:spacing w:val="-3"/>
          <w:lang w:val="en-US"/>
        </w:rPr>
        <w:t>Plant Information System</w:t>
      </w:r>
    </w:p>
    <w:p w14:paraId="3EF8E585" w14:textId="77777777" w:rsidR="00B24C1C" w:rsidRPr="00B24C1C" w:rsidRDefault="00B24C1C" w:rsidP="00B24C1C">
      <w:pPr>
        <w:ind w:right="141" w:firstLine="709"/>
        <w:jc w:val="both"/>
        <w:rPr>
          <w:b/>
          <w:i/>
          <w:spacing w:val="-3"/>
          <w:lang w:val="en-US"/>
        </w:rPr>
      </w:pPr>
    </w:p>
    <w:p w14:paraId="73E8B0D5" w14:textId="254E70DA" w:rsidR="00B24C1C" w:rsidRPr="00B24C1C" w:rsidRDefault="00B24C1C" w:rsidP="00B24C1C">
      <w:pPr>
        <w:ind w:right="141" w:firstLine="709"/>
        <w:jc w:val="both"/>
        <w:rPr>
          <w:bCs/>
          <w:iCs/>
          <w:spacing w:val="-3"/>
          <w:lang w:val="en-US"/>
        </w:rPr>
      </w:pPr>
      <w:r w:rsidRPr="00B24C1C">
        <w:rPr>
          <w:b/>
          <w:i/>
          <w:spacing w:val="-3"/>
          <w:lang w:val="en-US"/>
        </w:rPr>
        <w:t xml:space="preserve">SPIS </w:t>
      </w:r>
      <w:r w:rsidRPr="00B24C1C">
        <w:rPr>
          <w:bCs/>
          <w:iCs/>
          <w:spacing w:val="-3"/>
          <w:lang w:val="en-US"/>
        </w:rPr>
        <w:t>shall mean Stimulated PIS (Stimulated Process Information System)</w:t>
      </w:r>
    </w:p>
    <w:p w14:paraId="5B5D11D7" w14:textId="77777777" w:rsidR="00B24C1C" w:rsidRDefault="00B24C1C" w:rsidP="00B24C1C">
      <w:pPr>
        <w:widowControl/>
        <w:rPr>
          <w:spacing w:val="-3"/>
          <w:lang w:val="en-US"/>
        </w:rPr>
      </w:pPr>
      <w:r>
        <w:rPr>
          <w:spacing w:val="-3"/>
          <w:lang w:val="en-US"/>
        </w:rPr>
        <w:br w:type="page"/>
      </w:r>
    </w:p>
    <w:p w14:paraId="1DDA41EC" w14:textId="624CE6BF" w:rsidR="008F7E85" w:rsidRPr="00061D21" w:rsidRDefault="000D3101" w:rsidP="00061D21">
      <w:pPr>
        <w:pStyle w:val="Heading1"/>
        <w:ind w:right="1102"/>
        <w:rPr>
          <w:szCs w:val="28"/>
        </w:rPr>
      </w:pPr>
      <w:bookmarkStart w:id="12" w:name="_Toc350158374"/>
      <w:bookmarkStart w:id="13" w:name="_Toc439841460"/>
      <w:bookmarkStart w:id="14" w:name="_Toc138336279"/>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2"/>
      <w:bookmarkEnd w:id="13"/>
      <w:bookmarkEnd w:id="14"/>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5C413DBC" w:rsidR="00150401" w:rsidRDefault="00150401" w:rsidP="00150401">
      <w:pPr>
        <w:ind w:left="709" w:right="425"/>
        <w:jc w:val="both"/>
        <w:rPr>
          <w:spacing w:val="-3"/>
        </w:rPr>
      </w:pPr>
      <w:r w:rsidRPr="00CC7DFF">
        <w:rPr>
          <w:spacing w:val="-3"/>
        </w:rPr>
        <w:t xml:space="preserve">SELLER shall perform the service fully in accordance with </w:t>
      </w:r>
      <w:bookmarkStart w:id="15" w:name="_Hlk137733316"/>
      <w:r w:rsidR="0078543A" w:rsidRPr="0078543A">
        <w:rPr>
          <w:spacing w:val="-3"/>
        </w:rPr>
        <w:t>SP-ES1430</w:t>
      </w:r>
      <w:r w:rsidR="0078543A">
        <w:rPr>
          <w:spacing w:val="-3"/>
        </w:rPr>
        <w:t xml:space="preserve"> </w:t>
      </w:r>
      <w:bookmarkEnd w:id="15"/>
      <w:r>
        <w:rPr>
          <w:spacing w:val="-3"/>
        </w:rPr>
        <w:t xml:space="preserve">and other contractual documentation. </w:t>
      </w:r>
      <w:r w:rsidDel="00A02190">
        <w:rPr>
          <w:spacing w:val="-3"/>
        </w:rPr>
        <w:t xml:space="preserve">The Scope of </w:t>
      </w:r>
      <w:r w:rsidR="00DD1EB9" w:rsidDel="00A02190">
        <w:rPr>
          <w:spacing w:val="-3"/>
        </w:rPr>
        <w:t>S</w:t>
      </w:r>
      <w:r w:rsidDel="00A02190">
        <w:rPr>
          <w:spacing w:val="-3"/>
        </w:rPr>
        <w:t xml:space="preserve">ervices and </w:t>
      </w:r>
      <w:r w:rsidR="00DD1EB9" w:rsidDel="00A02190">
        <w:rPr>
          <w:spacing w:val="-3"/>
        </w:rPr>
        <w:t>D</w:t>
      </w:r>
      <w:r w:rsidDel="00A02190">
        <w:rPr>
          <w:spacing w:val="-3"/>
        </w:rPr>
        <w:t>elivery entails but is not limited to the following:</w:t>
      </w:r>
    </w:p>
    <w:p w14:paraId="4DEA4457" w14:textId="77777777" w:rsidR="00A02190" w:rsidRDefault="00A02190" w:rsidP="00150401">
      <w:pPr>
        <w:ind w:left="709" w:right="425"/>
        <w:jc w:val="both"/>
        <w:rPr>
          <w:spacing w:val="-3"/>
        </w:rPr>
      </w:pPr>
    </w:p>
    <w:p w14:paraId="016AF95B" w14:textId="140346B0" w:rsidR="009351C0" w:rsidRDefault="00A02190" w:rsidP="00A02190">
      <w:pPr>
        <w:ind w:left="709" w:right="425"/>
        <w:jc w:val="both"/>
        <w:rPr>
          <w:spacing w:val="-3"/>
        </w:rPr>
      </w:pPr>
      <w:r w:rsidRPr="00A02190">
        <w:rPr>
          <w:spacing w:val="-3"/>
        </w:rPr>
        <w:t>PIS, as a critical system for support of plant operation, has to be upgraded to achieve performance reliability and stability until the end of the</w:t>
      </w:r>
      <w:r w:rsidR="009351C0">
        <w:rPr>
          <w:spacing w:val="-3"/>
        </w:rPr>
        <w:t xml:space="preserve"> Nuclear Power</w:t>
      </w:r>
      <w:r w:rsidRPr="00A02190">
        <w:rPr>
          <w:spacing w:val="-3"/>
        </w:rPr>
        <w:t xml:space="preserve"> Plant</w:t>
      </w:r>
      <w:r w:rsidR="009351C0">
        <w:rPr>
          <w:spacing w:val="-3"/>
        </w:rPr>
        <w:t xml:space="preserve"> Krško </w:t>
      </w:r>
      <w:r w:rsidRPr="00A02190">
        <w:rPr>
          <w:spacing w:val="-3"/>
        </w:rPr>
        <w:t xml:space="preserve">life time (2043). </w:t>
      </w:r>
    </w:p>
    <w:p w14:paraId="5CBB781F" w14:textId="77777777" w:rsidR="001101B6" w:rsidRDefault="001101B6" w:rsidP="00A02190">
      <w:pPr>
        <w:ind w:left="709" w:right="425"/>
        <w:jc w:val="both"/>
        <w:rPr>
          <w:spacing w:val="-3"/>
        </w:rPr>
      </w:pPr>
    </w:p>
    <w:p w14:paraId="2720EDE2" w14:textId="50E5228A" w:rsidR="00A02190" w:rsidRPr="00A02190" w:rsidRDefault="00A02190" w:rsidP="00A02190">
      <w:pPr>
        <w:ind w:left="709" w:right="425"/>
        <w:jc w:val="both"/>
        <w:rPr>
          <w:spacing w:val="-3"/>
        </w:rPr>
      </w:pPr>
      <w:r w:rsidRPr="00A02190">
        <w:rPr>
          <w:spacing w:val="-3"/>
        </w:rPr>
        <w:t xml:space="preserve">The system (hardware and software) shall be upgraded with the state-of-the-art technical solutions (platform) while retaining all of its vital features and services. Special efforts in this project will be dedicated to the Human Machine Interface (HMI) (alarm lists, trends, plant systems mimics, data archiving, Timestamped data, Sequence of Events etc.) as the NEK operators want to keep the new HMI stable, user friendly and as similar as possible to the existing one. New platform planned to be installed shall contain also new features to achieve even better system performance in general. </w:t>
      </w:r>
    </w:p>
    <w:p w14:paraId="0BFF527D" w14:textId="77777777" w:rsidR="00A02190" w:rsidRDefault="00A02190" w:rsidP="00A02190">
      <w:pPr>
        <w:ind w:left="709" w:right="425"/>
        <w:jc w:val="both"/>
        <w:rPr>
          <w:spacing w:val="-3"/>
        </w:rPr>
      </w:pPr>
    </w:p>
    <w:p w14:paraId="3552CF25" w14:textId="3C0235E3" w:rsidR="00A02190" w:rsidRDefault="00A02190" w:rsidP="00A02190">
      <w:pPr>
        <w:ind w:left="709" w:right="425"/>
        <w:jc w:val="both"/>
        <w:rPr>
          <w:spacing w:val="-3"/>
        </w:rPr>
      </w:pPr>
      <w:r w:rsidRPr="00A02190">
        <w:rPr>
          <w:spacing w:val="-3"/>
        </w:rPr>
        <w:t xml:space="preserve">System shall be upgraded with the new platforms (software and hardware), while the major part of the project presents the migration and usage of all knowledge (software, applications, data links, relations, plant system mimics etc.) incorporated (programmed, tested and being in usage for 15 years) in the existing system. </w:t>
      </w:r>
    </w:p>
    <w:p w14:paraId="3BDA0CB9" w14:textId="77777777" w:rsidR="001101B6" w:rsidRPr="00A02190" w:rsidRDefault="001101B6" w:rsidP="00A02190">
      <w:pPr>
        <w:ind w:left="709" w:right="425"/>
        <w:jc w:val="both"/>
        <w:rPr>
          <w:spacing w:val="-3"/>
        </w:rPr>
      </w:pPr>
    </w:p>
    <w:p w14:paraId="274D2D38" w14:textId="2D6E4EEB" w:rsidR="00A02190" w:rsidRPr="00A02190" w:rsidRDefault="00A02190" w:rsidP="00A02190">
      <w:pPr>
        <w:ind w:left="709" w:right="425"/>
        <w:jc w:val="both"/>
        <w:rPr>
          <w:spacing w:val="-3"/>
        </w:rPr>
      </w:pPr>
      <w:r w:rsidRPr="00A02190">
        <w:rPr>
          <w:spacing w:val="-3"/>
        </w:rPr>
        <w:t>The scope of the project is the replacement of hardware and software platform on PIS level 1, level 2 and level 3, with the migration of all existing software and functionalities to the new platforms. The similar Upgrade of PIS will be done also on Simulator PIS (SPIS), to achieve (retain) the fidelity between MCR and Simulator MCR. The Upgrade includes also the replacement of all network associated equipment (infrastructure).</w:t>
      </w:r>
    </w:p>
    <w:p w14:paraId="56CC7B3C" w14:textId="0456C390" w:rsidR="00A02190" w:rsidRPr="00A02190" w:rsidRDefault="00A02190" w:rsidP="00A02190">
      <w:pPr>
        <w:ind w:left="709" w:right="425"/>
        <w:jc w:val="both"/>
        <w:rPr>
          <w:spacing w:val="-3"/>
        </w:rPr>
      </w:pPr>
    </w:p>
    <w:p w14:paraId="7DA087FB" w14:textId="3D26C061" w:rsidR="00A02190" w:rsidRPr="00A02190" w:rsidRDefault="00A02190" w:rsidP="00A02190">
      <w:pPr>
        <w:ind w:left="709" w:right="425"/>
        <w:jc w:val="both"/>
        <w:rPr>
          <w:spacing w:val="-3"/>
        </w:rPr>
      </w:pPr>
      <w:r w:rsidRPr="00A02190">
        <w:rPr>
          <w:spacing w:val="-3"/>
        </w:rPr>
        <w:t xml:space="preserve">Upgrade project will be implemented in several Phases as described in </w:t>
      </w:r>
      <w:r w:rsidR="001101B6" w:rsidRPr="001101B6">
        <w:rPr>
          <w:spacing w:val="-3"/>
        </w:rPr>
        <w:t>SP-ES1430</w:t>
      </w:r>
      <w:r w:rsidRPr="00A02190">
        <w:rPr>
          <w:spacing w:val="-3"/>
        </w:rPr>
        <w:t xml:space="preserve"> and Appendix 7 of Specification; </w:t>
      </w:r>
      <w:r w:rsidR="001101B6" w:rsidRPr="00A02190">
        <w:rPr>
          <w:spacing w:val="-3"/>
        </w:rPr>
        <w:t>however,</w:t>
      </w:r>
      <w:r w:rsidRPr="00A02190">
        <w:rPr>
          <w:spacing w:val="-3"/>
        </w:rPr>
        <w:t xml:space="preserve"> it </w:t>
      </w:r>
      <w:r w:rsidR="001101B6">
        <w:rPr>
          <w:spacing w:val="-3"/>
        </w:rPr>
        <w:t>is utmost important</w:t>
      </w:r>
      <w:r w:rsidRPr="00A02190">
        <w:rPr>
          <w:spacing w:val="-3"/>
        </w:rPr>
        <w:t xml:space="preserve"> that both systems have to run in parallel (old and new) for some longer period (e.g. from outage 2024 to outage 2025) to be able to implement and test in life (with real data) all migrated software (applications, mimics, calculations etc.) from old to new System in the safe way with the minimum time of unavailability of PIS system or part of PIS system.</w:t>
      </w:r>
    </w:p>
    <w:p w14:paraId="128DAA90" w14:textId="77777777" w:rsidR="00A02190" w:rsidRPr="00A02190" w:rsidRDefault="00A02190" w:rsidP="00A02190">
      <w:pPr>
        <w:ind w:left="709" w:right="425"/>
        <w:jc w:val="both"/>
        <w:rPr>
          <w:spacing w:val="-3"/>
        </w:rPr>
      </w:pPr>
      <w:r w:rsidRPr="00A02190">
        <w:rPr>
          <w:spacing w:val="-3"/>
        </w:rPr>
        <w:t xml:space="preserve"> </w:t>
      </w:r>
    </w:p>
    <w:p w14:paraId="26BCE1F2" w14:textId="7596396B" w:rsidR="001101B6" w:rsidRDefault="00A02190" w:rsidP="001101B6">
      <w:pPr>
        <w:ind w:left="709" w:right="425"/>
        <w:jc w:val="both"/>
        <w:rPr>
          <w:spacing w:val="-3"/>
        </w:rPr>
      </w:pPr>
      <w:r w:rsidRPr="00A02190">
        <w:rPr>
          <w:spacing w:val="-3"/>
        </w:rPr>
        <w:t xml:space="preserve">It is </w:t>
      </w:r>
      <w:r w:rsidR="001101B6">
        <w:rPr>
          <w:spacing w:val="-3"/>
        </w:rPr>
        <w:t xml:space="preserve">SELLER’s </w:t>
      </w:r>
      <w:r w:rsidRPr="00A02190">
        <w:rPr>
          <w:spacing w:val="-3"/>
        </w:rPr>
        <w:t xml:space="preserve">ultimate responsibility to select and purchase equipment and components according to the NEK design inputs to ensure all specified features and performances of the system as specified per </w:t>
      </w:r>
      <w:r w:rsidR="001101B6" w:rsidRPr="001101B6">
        <w:rPr>
          <w:spacing w:val="-3"/>
        </w:rPr>
        <w:t xml:space="preserve">SP-ES1430 </w:t>
      </w:r>
      <w:r w:rsidR="001101B6">
        <w:rPr>
          <w:spacing w:val="-3"/>
        </w:rPr>
        <w:t>e</w:t>
      </w:r>
      <w:r w:rsidRPr="00A02190">
        <w:rPr>
          <w:spacing w:val="-3"/>
        </w:rPr>
        <w:t>quipment supplier.</w:t>
      </w:r>
    </w:p>
    <w:p w14:paraId="181397A6" w14:textId="77777777" w:rsidR="004F496C" w:rsidRPr="007E711A" w:rsidRDefault="004F496C" w:rsidP="009F0EF2">
      <w:pPr>
        <w:ind w:right="148" w:firstLine="720"/>
        <w:jc w:val="both"/>
        <w:rPr>
          <w:b/>
          <w:lang w:val="en-US"/>
        </w:rPr>
      </w:pPr>
      <w:r w:rsidRPr="007E711A">
        <w:rPr>
          <w:b/>
          <w:lang w:val="en-US"/>
        </w:rPr>
        <w:lastRenderedPageBreak/>
        <w:t>Person</w:t>
      </w:r>
      <w:r>
        <w:rPr>
          <w:b/>
          <w:lang w:val="en-US"/>
        </w:rPr>
        <w:t>n</w:t>
      </w:r>
      <w:r w:rsidRPr="007E711A">
        <w:rPr>
          <w:b/>
          <w:lang w:val="en-US"/>
        </w:rPr>
        <w:t>el</w:t>
      </w:r>
    </w:p>
    <w:p w14:paraId="42AD72AD" w14:textId="77777777" w:rsidR="004F496C" w:rsidRPr="009A2C02" w:rsidRDefault="004F496C" w:rsidP="004F496C">
      <w:pPr>
        <w:ind w:left="993" w:right="148" w:hanging="273"/>
        <w:jc w:val="both"/>
        <w:rPr>
          <w:lang w:val="en-US"/>
        </w:rPr>
      </w:pPr>
    </w:p>
    <w:p w14:paraId="1315399B" w14:textId="7229BDE8" w:rsidR="004F496C" w:rsidRDefault="004F496C" w:rsidP="004F496C">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w:t>
      </w:r>
      <w:r w:rsidR="001101B6">
        <w:rPr>
          <w:lang w:val="en-US"/>
        </w:rPr>
        <w:t xml:space="preserve">in </w:t>
      </w:r>
      <w:r>
        <w:rPr>
          <w:lang w:val="en-US"/>
        </w:rPr>
        <w:t>NEK Technical Specification</w:t>
      </w:r>
      <w:r w:rsidR="001101B6" w:rsidRPr="001101B6">
        <w:t xml:space="preserve"> </w:t>
      </w:r>
      <w:r w:rsidR="001101B6" w:rsidRPr="001101B6">
        <w:rPr>
          <w:lang w:val="en-US"/>
        </w:rPr>
        <w:t>SP-ES1430</w:t>
      </w:r>
      <w:r w:rsidR="001101B6">
        <w:rPr>
          <w:lang w:val="en-US"/>
        </w:rPr>
        <w:t>.</w:t>
      </w:r>
    </w:p>
    <w:p w14:paraId="3AAD6276" w14:textId="77777777" w:rsidR="00B24C1C" w:rsidRDefault="00B24C1C" w:rsidP="00B24C1C">
      <w:pPr>
        <w:widowControl/>
        <w:rPr>
          <w:b/>
          <w:lang w:val="en-US"/>
        </w:rPr>
      </w:pPr>
    </w:p>
    <w:p w14:paraId="7C74F00C" w14:textId="0F29339A" w:rsidR="00D539E3" w:rsidRPr="00D539E3" w:rsidRDefault="00D539E3" w:rsidP="00B24C1C">
      <w:pPr>
        <w:widowControl/>
        <w:ind w:firstLine="709"/>
        <w:rPr>
          <w:b/>
          <w:lang w:val="en-US"/>
        </w:rPr>
      </w:pPr>
      <w:r w:rsidRPr="00D539E3">
        <w:rPr>
          <w:b/>
          <w:lang w:val="en-US"/>
        </w:rPr>
        <w:t>Turnkey principle</w:t>
      </w:r>
      <w:r w:rsidR="00DD1EB9">
        <w:rPr>
          <w:b/>
          <w:lang w:val="en-US"/>
        </w:rPr>
        <w:t xml:space="preserve"> </w:t>
      </w:r>
    </w:p>
    <w:p w14:paraId="2D29F72B" w14:textId="77777777" w:rsidR="00D539E3" w:rsidRPr="00D539E3" w:rsidRDefault="00D539E3" w:rsidP="00D539E3">
      <w:pPr>
        <w:ind w:left="709" w:right="-1"/>
        <w:jc w:val="both"/>
        <w:rPr>
          <w:lang w:val="en-US"/>
        </w:rPr>
      </w:pPr>
    </w:p>
    <w:p w14:paraId="3DFBFB5F" w14:textId="046CA28A" w:rsidR="00D539E3" w:rsidRPr="00C52E39" w:rsidRDefault="00D539E3" w:rsidP="0058464D">
      <w:pPr>
        <w:ind w:left="709" w:right="142"/>
        <w:jc w:val="both"/>
        <w:rPr>
          <w:lang w:val="en-US"/>
        </w:rPr>
      </w:pPr>
      <w:r w:rsidRPr="00C52E39">
        <w:rPr>
          <w:lang w:val="en-US"/>
        </w:rPr>
        <w:t xml:space="preserve">SELLER shall perform all engineering, necessary to develop modification packages, components dismantling, installation and modification work including the supply of all necessary hardware all in accordance with the </w:t>
      </w:r>
      <w:r w:rsidR="001D1CE7" w:rsidRPr="00C52E39">
        <w:rPr>
          <w:lang w:val="en-US"/>
        </w:rPr>
        <w:t xml:space="preserve">SP-ES1430 </w:t>
      </w:r>
      <w:r w:rsidRPr="00C52E39">
        <w:rPr>
          <w:lang w:val="en-US"/>
        </w:rPr>
        <w:t xml:space="preserve">and provisions of this Contract. SELLER shall be responsible, in compliance with the requirements of </w:t>
      </w:r>
      <w:r w:rsidR="001D1CE7" w:rsidRPr="00C52E39">
        <w:rPr>
          <w:lang w:val="en-US"/>
        </w:rPr>
        <w:t xml:space="preserve">SP-ES1430 </w:t>
      </w:r>
      <w:r w:rsidRPr="00C52E39">
        <w:rPr>
          <w:lang w:val="en-US"/>
        </w:rPr>
        <w:t xml:space="preserve">and all referenced documents including PURCHASER’s relevant procedures, listed in </w:t>
      </w:r>
      <w:r w:rsidR="001D1CE7" w:rsidRPr="00C52E39">
        <w:rPr>
          <w:lang w:val="en-US"/>
        </w:rPr>
        <w:t>SP-ES1430</w:t>
      </w:r>
      <w:r w:rsidRPr="00C52E39">
        <w:rPr>
          <w:lang w:val="en-US"/>
        </w:rPr>
        <w:t xml:space="preserve"> for the detailed design, product quality assurance, materials procurement, fabrication, testing, certification, code stamping prior to shipping, examination, inspection, receiving inspection, and pre-service inspection, cleaning</w:t>
      </w:r>
      <w:r w:rsidR="006B6249" w:rsidRPr="00C52E39">
        <w:rPr>
          <w:lang w:val="en-US"/>
        </w:rPr>
        <w:t>.</w:t>
      </w:r>
    </w:p>
    <w:p w14:paraId="42A3F6C8" w14:textId="77777777" w:rsidR="001D1CE7" w:rsidRPr="00C52E39" w:rsidRDefault="001D1CE7" w:rsidP="0058464D">
      <w:pPr>
        <w:ind w:left="709" w:right="142"/>
        <w:jc w:val="both"/>
        <w:rPr>
          <w:lang w:val="en-US"/>
        </w:rPr>
      </w:pPr>
    </w:p>
    <w:p w14:paraId="06E741AF" w14:textId="121DFDCB" w:rsidR="00D539E3" w:rsidRPr="00D539E3" w:rsidRDefault="00D539E3" w:rsidP="0058464D">
      <w:pPr>
        <w:ind w:left="709" w:right="142"/>
        <w:jc w:val="both"/>
        <w:rPr>
          <w:lang w:val="en-US"/>
        </w:rPr>
      </w:pPr>
      <w:r w:rsidRPr="00C52E39">
        <w:rPr>
          <w:lang w:val="en-US"/>
        </w:rPr>
        <w:t xml:space="preserve">Any hardware, software or services not specially included in the Contract shall be deemed to be included in SELLER’s undertaking if their inclusion is required to make the hardware supplied physically or functionally complete meeting all performance criteria in accordance with </w:t>
      </w:r>
      <w:bookmarkStart w:id="16" w:name="_Hlk137733885"/>
      <w:r w:rsidR="001D1CE7" w:rsidRPr="00C52E39">
        <w:rPr>
          <w:lang w:val="en-US"/>
        </w:rPr>
        <w:t xml:space="preserve">SP-ES1430 </w:t>
      </w:r>
      <w:bookmarkEnd w:id="16"/>
      <w:r w:rsidRPr="00C52E39">
        <w:rPr>
          <w:lang w:val="en-US"/>
        </w:rPr>
        <w:t>and this Contract.</w:t>
      </w:r>
    </w:p>
    <w:p w14:paraId="70CF85B4" w14:textId="77777777" w:rsidR="00D539E3" w:rsidRPr="00C52E39" w:rsidRDefault="00D539E3" w:rsidP="0058464D">
      <w:pPr>
        <w:ind w:left="709" w:right="142"/>
        <w:jc w:val="both"/>
        <w:rPr>
          <w:b/>
          <w:bCs/>
          <w:lang w:val="en-US"/>
        </w:rPr>
      </w:pPr>
    </w:p>
    <w:p w14:paraId="64492DE5" w14:textId="77777777"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77777777"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14:paraId="39FE72E9" w14:textId="77777777" w:rsidR="00D539E3" w:rsidRPr="00D539E3" w:rsidRDefault="00D539E3" w:rsidP="0058464D">
      <w:pPr>
        <w:ind w:left="709" w:right="142"/>
        <w:jc w:val="both"/>
        <w:rPr>
          <w:lang w:val="en-US"/>
        </w:rPr>
      </w:pPr>
    </w:p>
    <w:p w14:paraId="40835602" w14:textId="433DA561" w:rsidR="00D539E3" w:rsidRPr="00D539E3" w:rsidRDefault="00D539E3" w:rsidP="0058464D">
      <w:pPr>
        <w:ind w:left="709" w:right="142"/>
        <w:jc w:val="both"/>
        <w:rPr>
          <w:lang w:val="en-US"/>
        </w:rPr>
      </w:pPr>
      <w:r w:rsidRPr="000C0D92">
        <w:rPr>
          <w:lang w:val="en-US"/>
        </w:rPr>
        <w:t xml:space="preserve">The SELLER shall be responsible for </w:t>
      </w:r>
      <w:r w:rsidRPr="00C52E39">
        <w:rPr>
          <w:lang w:val="en-US"/>
        </w:rPr>
        <w:t>installing</w:t>
      </w:r>
      <w:r w:rsidRPr="000C0D92">
        <w:rPr>
          <w:lang w:val="en-US"/>
        </w:rPr>
        <w:t xml:space="preserve"> turnkey supplied Hardware so that it is complete with the existing </w:t>
      </w:r>
      <w:r w:rsidR="000C0D92" w:rsidRPr="000C0D92">
        <w:rPr>
          <w:lang w:val="en-US"/>
        </w:rPr>
        <w:t>interconnections</w:t>
      </w:r>
      <w:r w:rsidR="000C0D92" w:rsidRPr="000C0D92" w:rsidDel="001D1CE7">
        <w:rPr>
          <w:lang w:val="en-US"/>
        </w:rPr>
        <w:t xml:space="preserve"> </w:t>
      </w:r>
      <w:r w:rsidR="000C0D92" w:rsidRPr="000C0D92">
        <w:rPr>
          <w:lang w:val="en-US"/>
        </w:rPr>
        <w:t xml:space="preserve">and </w:t>
      </w:r>
      <w:r w:rsidRPr="000C0D92">
        <w:rPr>
          <w:lang w:val="en-US"/>
        </w:rPr>
        <w:t xml:space="preserve">structural support system in accordance with </w:t>
      </w:r>
      <w:r w:rsidR="000C0D92" w:rsidRPr="000C0D92">
        <w:rPr>
          <w:lang w:val="en-US"/>
        </w:rPr>
        <w:t>interconnections</w:t>
      </w:r>
      <w:r w:rsidR="000C0D92" w:rsidRPr="00C52E39" w:rsidDel="000C0D92">
        <w:rPr>
          <w:lang w:val="en-US"/>
        </w:rPr>
        <w:t xml:space="preserve"> </w:t>
      </w:r>
      <w:r w:rsidR="00C52E39" w:rsidRPr="00C52E39">
        <w:rPr>
          <w:spacing w:val="-3"/>
        </w:rPr>
        <w:t>SP-ES1430</w:t>
      </w:r>
      <w:r w:rsidR="00C52E39">
        <w:rPr>
          <w:spacing w:val="-3"/>
        </w:rPr>
        <w:t xml:space="preserve"> </w:t>
      </w:r>
      <w:r w:rsidRPr="000C0D92">
        <w:rPr>
          <w:lang w:val="en-US"/>
        </w:rPr>
        <w:t>and</w:t>
      </w:r>
      <w:r w:rsidRPr="00D539E3">
        <w:rPr>
          <w:lang w:val="en-US"/>
        </w:rPr>
        <w:t xml:space="preserve"> other contractual documents. </w:t>
      </w:r>
    </w:p>
    <w:p w14:paraId="09875E34" w14:textId="77777777" w:rsidR="00D539E3" w:rsidRPr="00D539E3" w:rsidRDefault="00D539E3" w:rsidP="0058464D">
      <w:pPr>
        <w:ind w:left="709" w:right="142"/>
        <w:jc w:val="both"/>
        <w:rPr>
          <w:lang w:val="en-US"/>
        </w:rPr>
      </w:pPr>
    </w:p>
    <w:p w14:paraId="2935A258" w14:textId="73DCD605" w:rsidR="00D539E3" w:rsidRPr="00D539E3" w:rsidRDefault="00D539E3" w:rsidP="0058464D">
      <w:pPr>
        <w:ind w:left="709" w:right="142"/>
        <w:jc w:val="both"/>
        <w:rPr>
          <w:lang w:val="en-US"/>
        </w:rPr>
      </w:pPr>
      <w:r w:rsidRPr="00D539E3">
        <w:rPr>
          <w:lang w:val="en-US"/>
        </w:rPr>
        <w:t xml:space="preserve">The SELLER shall be responsible for developing and providing to the PURCHASER all documentation, drawings, equipment lists, schedules, stress analyses, seismic analyses and other documents necessary for the dismantling of </w:t>
      </w:r>
      <w:r w:rsidR="000C0D92">
        <w:rPr>
          <w:lang w:val="en-US"/>
        </w:rPr>
        <w:t xml:space="preserve">the existing </w:t>
      </w:r>
      <w:r w:rsidRPr="00D539E3">
        <w:rPr>
          <w:lang w:val="en-US"/>
        </w:rPr>
        <w:t xml:space="preserve">hardware to be replaced and the installation, assistance to licensing, and operation of supplied Hardware as required by the </w:t>
      </w:r>
      <w:r w:rsidR="000C0D92" w:rsidRPr="000C0D92">
        <w:rPr>
          <w:lang w:val="en-US"/>
        </w:rPr>
        <w:t>SP-ES1430</w:t>
      </w:r>
      <w:r w:rsidRPr="00D539E3">
        <w:rPr>
          <w:lang w:val="en-US"/>
        </w:rPr>
        <w:t>.</w:t>
      </w:r>
    </w:p>
    <w:p w14:paraId="09A1DF51" w14:textId="77777777" w:rsidR="00D539E3" w:rsidRPr="00D539E3" w:rsidRDefault="00D539E3" w:rsidP="00D539E3">
      <w:pPr>
        <w:ind w:left="709" w:right="-1"/>
        <w:jc w:val="both"/>
        <w:rPr>
          <w:lang w:val="en-US"/>
        </w:rPr>
      </w:pPr>
    </w:p>
    <w:p w14:paraId="2200D5A2" w14:textId="77777777"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14:paraId="15106BF7" w14:textId="3F4006D3" w:rsid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lastRenderedPageBreak/>
        <w:t>SELLER’s Responsibility</w:t>
      </w:r>
    </w:p>
    <w:p w14:paraId="5BD5198E" w14:textId="77777777" w:rsidR="00D539E3" w:rsidRPr="00D539E3" w:rsidRDefault="00D539E3" w:rsidP="0058464D">
      <w:pPr>
        <w:ind w:left="709" w:right="142"/>
        <w:jc w:val="both"/>
        <w:rPr>
          <w:szCs w:val="24"/>
          <w:lang w:val="en-US"/>
        </w:rPr>
      </w:pPr>
    </w:p>
    <w:p w14:paraId="19423142" w14:textId="53841AB4"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0C0D92" w:rsidRPr="000C0D92">
        <w:rPr>
          <w:spacing w:val="-3"/>
          <w:lang w:val="en-US"/>
        </w:rPr>
        <w:t xml:space="preserve">SP-ES1430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08A50569"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0C0D92" w:rsidRPr="000C0D92">
        <w:rPr>
          <w:lang w:val="en-US"/>
        </w:rPr>
        <w:t xml:space="preserve">SP-ES1430 </w:t>
      </w:r>
      <w:r w:rsidRPr="00D539E3">
        <w:rPr>
          <w:lang w:val="en-US"/>
        </w:rPr>
        <w:t>its referenced documents and other contractual documents.</w:t>
      </w:r>
    </w:p>
    <w:p w14:paraId="658C1E3B" w14:textId="24F8E5D7" w:rsidR="00D539E3" w:rsidRDefault="00D539E3" w:rsidP="00C52E39">
      <w:pPr>
        <w:widowControl/>
        <w:ind w:left="709"/>
        <w:rPr>
          <w:lang w:val="en-US"/>
        </w:rPr>
      </w:pPr>
    </w:p>
    <w:p w14:paraId="7B96317C" w14:textId="77777777" w:rsidR="00C52E39" w:rsidRPr="00D539E3" w:rsidRDefault="00C52E39" w:rsidP="00C52E39">
      <w:pPr>
        <w:widowControl/>
        <w:ind w:left="709"/>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5478FE3"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0C0D92" w:rsidRPr="000C0D92">
        <w:rPr>
          <w:lang w:val="en-US"/>
        </w:rPr>
        <w:t xml:space="preserve">SP-ES1430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5A2DDE4" w:rsidR="00D539E3" w:rsidRPr="00D539E3" w:rsidRDefault="00D539E3" w:rsidP="00D829F7">
      <w:pPr>
        <w:ind w:left="709" w:right="142"/>
        <w:jc w:val="both"/>
        <w:rPr>
          <w:lang w:val="en-US"/>
        </w:rPr>
      </w:pPr>
      <w:r w:rsidRPr="00D539E3">
        <w:rPr>
          <w:lang w:val="en-US"/>
        </w:rPr>
        <w:t>Since SELLER retains full responsibility for all aspects of subcontractor</w:t>
      </w:r>
      <w:r w:rsidR="000C0D92">
        <w:rPr>
          <w:lang w:val="en-US"/>
        </w:rPr>
        <w:t>’</w:t>
      </w:r>
      <w:r w:rsidRPr="00D539E3">
        <w:rPr>
          <w:lang w:val="en-US"/>
        </w:rPr>
        <w:t xml:space="preserve">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53872075" w14:textId="77777777" w:rsidR="00D539E3" w:rsidRPr="00C52E39" w:rsidRDefault="00D539E3" w:rsidP="00D829F7">
      <w:pPr>
        <w:ind w:left="709" w:right="142"/>
        <w:jc w:val="both"/>
        <w:rPr>
          <w:lang w:val="en-US"/>
        </w:rPr>
      </w:pPr>
      <w:r w:rsidRPr="00C52E39">
        <w:rPr>
          <w:lang w:val="en-US"/>
        </w:rPr>
        <w:t xml:space="preserve">During the engineering phase of the Project, the SELLER shall engage qualified companies with a proven experience record of the development of </w:t>
      </w:r>
      <w:r w:rsidRPr="00C52E39">
        <w:rPr>
          <w:lang w:val="en-US"/>
        </w:rPr>
        <w:lastRenderedPageBreak/>
        <w:t>Design Modification Packages in accordance with NEK procedures.</w:t>
      </w:r>
    </w:p>
    <w:p w14:paraId="2F875A38" w14:textId="02AA946B" w:rsidR="00D539E3" w:rsidRDefault="00D539E3" w:rsidP="00D829F7">
      <w:pPr>
        <w:ind w:left="709" w:right="142"/>
        <w:jc w:val="both"/>
        <w:rPr>
          <w:lang w:val="en-US"/>
        </w:rPr>
      </w:pPr>
      <w:r w:rsidRPr="00C52E39">
        <w:rPr>
          <w:lang w:val="en-US"/>
        </w:rPr>
        <w:t xml:space="preserve">Such qualified companies (subcontractors) shall </w:t>
      </w:r>
      <w:r w:rsidR="005A6AA8" w:rsidRPr="00C52E39">
        <w:rPr>
          <w:lang w:val="en-US"/>
        </w:rPr>
        <w:t>en</w:t>
      </w:r>
      <w:r w:rsidRPr="00C52E39">
        <w:rPr>
          <w:lang w:val="en-US"/>
        </w:rPr>
        <w:t xml:space="preserve">sure support in the engineering phase and installation and support phase response time less than eight (8) hours to </w:t>
      </w:r>
      <w:r w:rsidR="005A6AA8" w:rsidRPr="00C52E39">
        <w:rPr>
          <w:lang w:val="en-US"/>
        </w:rPr>
        <w:t>en</w:t>
      </w:r>
      <w:r w:rsidRPr="00C52E39">
        <w:rPr>
          <w:lang w:val="en-US"/>
        </w:rPr>
        <w:t xml:space="preserve">sure timely preparation and processing </w:t>
      </w:r>
      <w:r w:rsidR="005A6AA8" w:rsidRPr="00C52E39">
        <w:rPr>
          <w:lang w:val="en-US"/>
        </w:rPr>
        <w:t xml:space="preserve">of </w:t>
      </w:r>
      <w:r w:rsidRPr="00C52E39">
        <w:rPr>
          <w:lang w:val="en-US"/>
        </w:rPr>
        <w:t>potential FDCR (Field Design Change Request) per NEK ESP-2.609 procedure, provided that “response time” shall not mean “resolution time”.</w:t>
      </w:r>
    </w:p>
    <w:p w14:paraId="17A7C7F0" w14:textId="77777777" w:rsidR="000C0D92" w:rsidRPr="00D539E3" w:rsidRDefault="000C0D92"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3469663D"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7" w:name="_Toc439841461"/>
      <w:bookmarkStart w:id="18" w:name="_Toc138336280"/>
      <w:r w:rsidRPr="000503DB">
        <w:rPr>
          <w:szCs w:val="28"/>
        </w:rPr>
        <w:t>PURCHASER'S RESPONSIBILITIES</w:t>
      </w:r>
      <w:bookmarkEnd w:id="17"/>
      <w:bookmarkEnd w:id="18"/>
    </w:p>
    <w:p w14:paraId="4AE198C3" w14:textId="77777777" w:rsidR="008F7E85" w:rsidRPr="000503DB" w:rsidRDefault="008F7E85">
      <w:pPr>
        <w:ind w:right="1102"/>
        <w:jc w:val="both"/>
        <w:rPr>
          <w:szCs w:val="24"/>
        </w:rPr>
      </w:pPr>
    </w:p>
    <w:p w14:paraId="4BAE4F79" w14:textId="370C5ABF"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0C0D92" w:rsidRPr="00C52E39">
        <w:rPr>
          <w:spacing w:val="-3"/>
        </w:rPr>
        <w:t xml:space="preserve"> </w:t>
      </w:r>
      <w:r w:rsidR="000C0D92" w:rsidRPr="000C0D92">
        <w:rPr>
          <w:spacing w:val="-3"/>
        </w:rPr>
        <w:t xml:space="preserve">SP-ES1430 </w:t>
      </w:r>
      <w:r w:rsidR="005A6AA8" w:rsidRPr="00EE70CB">
        <w:rPr>
          <w:szCs w:val="24"/>
          <w:lang w:val="en-US"/>
        </w:rPr>
        <w:t>Section</w:t>
      </w:r>
      <w:r w:rsidR="000C0D92" w:rsidRPr="00EE70CB">
        <w:rPr>
          <w:szCs w:val="24"/>
          <w:lang w:val="en-US"/>
        </w:rPr>
        <w:t xml:space="preserve"> 36.</w:t>
      </w:r>
    </w:p>
    <w:p w14:paraId="792BBE9A" w14:textId="75BDBD1F" w:rsidR="003835C4" w:rsidRDefault="003835C4" w:rsidP="00124536">
      <w:pPr>
        <w:pStyle w:val="ListParagraph"/>
        <w:numPr>
          <w:ilvl w:val="0"/>
          <w:numId w:val="0"/>
        </w:numPr>
        <w:rPr>
          <w:rFonts w:ascii="Arial" w:hAnsi="Arial" w:cs="Arial"/>
          <w:sz w:val="24"/>
          <w:szCs w:val="24"/>
          <w:highlight w:val="green"/>
        </w:rPr>
      </w:pPr>
    </w:p>
    <w:p w14:paraId="0B0D43FA" w14:textId="77777777" w:rsidR="00C52E39" w:rsidRPr="00124536" w:rsidRDefault="00C52E39"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9" w:name="_Toc439841462"/>
      <w:bookmarkStart w:id="20" w:name="_Toc138336281"/>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9"/>
      <w:bookmarkEnd w:id="20"/>
      <w:r w:rsidR="008F7E85" w:rsidRPr="0031730C">
        <w:t xml:space="preserve"> </w:t>
      </w:r>
    </w:p>
    <w:p w14:paraId="036AAE0E" w14:textId="77777777" w:rsidR="008F7E85" w:rsidRPr="0031730C" w:rsidRDefault="008F7E85">
      <w:pPr>
        <w:ind w:right="1102"/>
        <w:jc w:val="both"/>
        <w:rPr>
          <w:b/>
          <w:sz w:val="28"/>
        </w:rPr>
      </w:pPr>
    </w:p>
    <w:p w14:paraId="2EA4003E" w14:textId="5A6CC137"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0C0D92" w:rsidRPr="000C0D92">
        <w:t>SP-ES1430</w:t>
      </w:r>
      <w:r w:rsidR="00EE70CB">
        <w:t xml:space="preserve"> Section 43.</w:t>
      </w:r>
    </w:p>
    <w:p w14:paraId="19CAE7EF" w14:textId="77777777" w:rsidR="00EE70CB" w:rsidRDefault="00EE70CB" w:rsidP="00D829F7">
      <w:pPr>
        <w:tabs>
          <w:tab w:val="left" w:pos="9356"/>
          <w:tab w:val="left" w:pos="9498"/>
        </w:tabs>
        <w:ind w:left="709" w:right="142"/>
        <w:jc w:val="both"/>
      </w:pPr>
    </w:p>
    <w:p w14:paraId="299AD951" w14:textId="7F561713" w:rsidR="00EE70CB" w:rsidRDefault="00EE70CB" w:rsidP="00D829F7">
      <w:pPr>
        <w:tabs>
          <w:tab w:val="left" w:pos="9356"/>
          <w:tab w:val="left" w:pos="9498"/>
        </w:tabs>
        <w:ind w:left="709" w:right="142"/>
        <w:jc w:val="both"/>
      </w:pPr>
      <w:r w:rsidRPr="00EE70CB">
        <w:t>The SELLER will ensure that contractual quality-related requirements are fulfilled using his own quality management system. The system must also comply with requirements of QA specification NEK QS 610, rev. 2, Generic Quality Assurance Program Requirements</w:t>
      </w:r>
      <w:r>
        <w:t>.</w:t>
      </w:r>
    </w:p>
    <w:p w14:paraId="24C0384D" w14:textId="13F68F25" w:rsidR="00EE70CB" w:rsidRDefault="00EE70CB" w:rsidP="00D829F7">
      <w:pPr>
        <w:tabs>
          <w:tab w:val="left" w:pos="9356"/>
          <w:tab w:val="left" w:pos="9498"/>
        </w:tabs>
        <w:ind w:left="709" w:right="142"/>
        <w:jc w:val="both"/>
      </w:pPr>
    </w:p>
    <w:p w14:paraId="715664A6" w14:textId="77777777" w:rsidR="00531E51" w:rsidRDefault="00531E51" w:rsidP="00D829F7">
      <w:pPr>
        <w:tabs>
          <w:tab w:val="left" w:pos="9356"/>
          <w:tab w:val="left" w:pos="9498"/>
        </w:tabs>
        <w:ind w:left="709" w:right="142"/>
        <w:jc w:val="both"/>
      </w:pPr>
      <w:r w:rsidRPr="00531E51">
        <w:t xml:space="preserve">Quality management system is described in document </w:t>
      </w:r>
    </w:p>
    <w:p w14:paraId="3F59362C" w14:textId="5E22C6F0" w:rsidR="00531E51" w:rsidRDefault="00531E51" w:rsidP="00C52E39">
      <w:pPr>
        <w:tabs>
          <w:tab w:val="left" w:pos="9356"/>
          <w:tab w:val="left" w:pos="9498"/>
        </w:tabs>
        <w:ind w:left="709" w:right="142"/>
        <w:jc w:val="center"/>
      </w:pPr>
      <w:r w:rsidRPr="00531E51">
        <w:t>...................................</w:t>
      </w:r>
    </w:p>
    <w:p w14:paraId="74DE392F" w14:textId="0974D46F" w:rsidR="00531E51" w:rsidRDefault="00531E51" w:rsidP="00531E51">
      <w:pPr>
        <w:tabs>
          <w:tab w:val="left" w:pos="9356"/>
          <w:tab w:val="left" w:pos="9498"/>
        </w:tabs>
        <w:ind w:left="709" w:right="142"/>
        <w:jc w:val="center"/>
      </w:pPr>
      <w:r w:rsidRPr="00531E51">
        <w:t>(document ID, title, revision number)</w:t>
      </w:r>
    </w:p>
    <w:p w14:paraId="62064E09" w14:textId="54A6FF5C" w:rsidR="00531E51" w:rsidRDefault="00531E51" w:rsidP="00531E51">
      <w:pPr>
        <w:tabs>
          <w:tab w:val="left" w:pos="9356"/>
          <w:tab w:val="left" w:pos="9498"/>
        </w:tabs>
        <w:ind w:left="709" w:right="142"/>
      </w:pPr>
    </w:p>
    <w:p w14:paraId="259F5985" w14:textId="596119EE" w:rsidR="00531E51" w:rsidRDefault="00531E51" w:rsidP="00531E51">
      <w:pPr>
        <w:tabs>
          <w:tab w:val="left" w:pos="9356"/>
          <w:tab w:val="left" w:pos="9498"/>
        </w:tabs>
        <w:ind w:left="709" w:right="142"/>
      </w:pPr>
      <w:r w:rsidRPr="00531E51">
        <w:t>All portions of this document that have been revised during the contractual period under this contract must be accepted by NEK beforehand.</w:t>
      </w:r>
    </w:p>
    <w:p w14:paraId="5CB3693C" w14:textId="77777777" w:rsidR="00531E51" w:rsidRDefault="00531E51" w:rsidP="00531E51">
      <w:pPr>
        <w:tabs>
          <w:tab w:val="left" w:pos="9356"/>
          <w:tab w:val="left" w:pos="9498"/>
        </w:tabs>
        <w:ind w:left="709" w:right="142"/>
        <w:jc w:val="both"/>
      </w:pPr>
      <w:r>
        <w:lastRenderedPageBreak/>
        <w:t>Work must be performed in accordance with SELLER’s quality management system and Quality Plan / Control Plan, which has been previously evaluated and accepted by NEK, technical and quality control procedures, valid legislation, and standards relevant for the scope of Services and Delivery. Work will be supervised by responsible work manager and surveyed by SELLER’s qualified QA/QC personnel.</w:t>
      </w:r>
    </w:p>
    <w:p w14:paraId="69D90D1E" w14:textId="77777777" w:rsidR="00531E51" w:rsidRDefault="00531E51" w:rsidP="00531E51">
      <w:pPr>
        <w:tabs>
          <w:tab w:val="left" w:pos="9356"/>
          <w:tab w:val="left" w:pos="9498"/>
        </w:tabs>
        <w:ind w:left="709" w:right="142"/>
        <w:jc w:val="both"/>
      </w:pPr>
    </w:p>
    <w:p w14:paraId="46D92E6F" w14:textId="77777777" w:rsidR="00531E51" w:rsidRDefault="00531E51" w:rsidP="00531E51">
      <w:pPr>
        <w:tabs>
          <w:tab w:val="left" w:pos="9356"/>
          <w:tab w:val="left" w:pos="9498"/>
        </w:tabs>
        <w:ind w:left="709" w:right="142"/>
        <w:jc w:val="both"/>
      </w:pPr>
      <w:r>
        <w:t>Contractual work is performed in accordance with legal requirements, required standards and technical regulations in such a manner as to comply with requirements of environmental management system as per ISO 14001 and occupational health and safety at work system as per BS OHSAS 18001 or ISO 45001.</w:t>
      </w:r>
    </w:p>
    <w:p w14:paraId="14D73FCE" w14:textId="77777777" w:rsidR="00531E51" w:rsidRDefault="00531E51" w:rsidP="00531E51">
      <w:pPr>
        <w:tabs>
          <w:tab w:val="left" w:pos="9356"/>
          <w:tab w:val="left" w:pos="9498"/>
        </w:tabs>
        <w:ind w:left="709" w:right="142"/>
        <w:jc w:val="both"/>
      </w:pPr>
    </w:p>
    <w:p w14:paraId="24C1B7F5" w14:textId="20B76F65" w:rsidR="00F552FC" w:rsidRDefault="00531E51" w:rsidP="00531E51">
      <w:pPr>
        <w:tabs>
          <w:tab w:val="left" w:pos="9356"/>
          <w:tab w:val="left" w:pos="9498"/>
        </w:tabs>
        <w:ind w:left="709" w:right="142"/>
        <w:jc w:val="both"/>
      </w:pPr>
      <w:r>
        <w:t>If the SELLER fails to fulfil the above-mentioned QA requirements, this will be deemed as violation of contractual obligations by the SELLER.</w:t>
      </w:r>
    </w:p>
    <w:p w14:paraId="64AA03FE" w14:textId="07E875E3" w:rsidR="00AD0650" w:rsidRDefault="00AD0650" w:rsidP="00890FA2">
      <w:pPr>
        <w:tabs>
          <w:tab w:val="left" w:pos="9356"/>
          <w:tab w:val="left" w:pos="9498"/>
        </w:tabs>
        <w:ind w:left="709"/>
        <w:jc w:val="both"/>
      </w:pPr>
    </w:p>
    <w:p w14:paraId="7BFF3B2F" w14:textId="77777777" w:rsidR="00C52E39" w:rsidRPr="0031730C" w:rsidRDefault="00C52E39" w:rsidP="00890FA2">
      <w:pPr>
        <w:tabs>
          <w:tab w:val="left" w:pos="9356"/>
          <w:tab w:val="left" w:pos="9498"/>
        </w:tabs>
        <w:ind w:left="709"/>
        <w:jc w:val="both"/>
      </w:pPr>
    </w:p>
    <w:p w14:paraId="69680D53" w14:textId="77777777" w:rsidR="008F7E85" w:rsidRPr="0031730C" w:rsidRDefault="00B76DF1">
      <w:pPr>
        <w:pStyle w:val="Heading1"/>
        <w:ind w:right="1102"/>
      </w:pPr>
      <w:bookmarkStart w:id="21" w:name="_Toc439841463"/>
      <w:bookmarkStart w:id="22" w:name="_Toc138336282"/>
      <w:r w:rsidRPr="0031730C">
        <w:t>DELIVERABLES</w:t>
      </w:r>
      <w:r w:rsidR="008F7E85" w:rsidRPr="0031730C">
        <w:t xml:space="preserve"> TO BE PROVIDED TO PURCHASER</w:t>
      </w:r>
      <w:bookmarkEnd w:id="21"/>
      <w:bookmarkEnd w:id="22"/>
    </w:p>
    <w:p w14:paraId="57D41220" w14:textId="77777777" w:rsidR="008F7E85" w:rsidRPr="0031730C" w:rsidRDefault="008F7E85">
      <w:pPr>
        <w:ind w:right="1102"/>
        <w:jc w:val="both"/>
      </w:pPr>
    </w:p>
    <w:p w14:paraId="7DC841D1" w14:textId="050BD979"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531E51" w:rsidRPr="00531E51">
        <w:rPr>
          <w:spacing w:val="-3"/>
        </w:rPr>
        <w:t>SP-ES1430</w:t>
      </w:r>
      <w:r w:rsidR="00FC2EE7">
        <w:rPr>
          <w:spacing w:val="-3"/>
        </w:rPr>
        <w:t>.</w:t>
      </w:r>
    </w:p>
    <w:p w14:paraId="0691FA39" w14:textId="5523405C" w:rsidR="001D70AA" w:rsidRDefault="001D70AA" w:rsidP="006762BB">
      <w:bookmarkStart w:id="23" w:name="_Toc350158379"/>
    </w:p>
    <w:p w14:paraId="4468F95D" w14:textId="77777777" w:rsidR="00C52E39" w:rsidRDefault="00C52E39" w:rsidP="006762BB"/>
    <w:p w14:paraId="29390399" w14:textId="77777777" w:rsidR="008F7E85" w:rsidRDefault="008F7E85">
      <w:pPr>
        <w:pStyle w:val="Heading1"/>
        <w:ind w:right="1102"/>
      </w:pPr>
      <w:bookmarkStart w:id="24" w:name="_Toc439841464"/>
      <w:bookmarkStart w:id="25" w:name="_Toc138336283"/>
      <w:r w:rsidRPr="004961D5">
        <w:t>SCHEDULE</w:t>
      </w:r>
      <w:r w:rsidR="003732E0" w:rsidRPr="004961D5">
        <w:t xml:space="preserve"> </w:t>
      </w:r>
      <w:r w:rsidR="00D96D51" w:rsidRPr="004961D5">
        <w:t>REQUIREMENTS</w:t>
      </w:r>
      <w:bookmarkEnd w:id="23"/>
      <w:bookmarkEnd w:id="24"/>
      <w:bookmarkEnd w:id="25"/>
    </w:p>
    <w:p w14:paraId="0B4BC27A" w14:textId="77777777" w:rsidR="005F19EB" w:rsidRPr="005F19EB" w:rsidRDefault="005F19EB" w:rsidP="001254B6"/>
    <w:p w14:paraId="74707724" w14:textId="3B90915F" w:rsidR="005F19EB" w:rsidRDefault="005F19EB" w:rsidP="00F07240">
      <w:pPr>
        <w:ind w:left="709"/>
      </w:pPr>
      <w:r>
        <w:t xml:space="preserve">Schedule Completion Milestones are given in </w:t>
      </w:r>
      <w:r w:rsidR="00531E51" w:rsidRPr="00531E51">
        <w:t>SP-ES1430 Section 43</w:t>
      </w:r>
      <w:r>
        <w:t xml:space="preserve">, Section </w:t>
      </w:r>
      <w:r w:rsidR="00531E51">
        <w:t>34</w:t>
      </w:r>
      <w:r w:rsidR="005F1527">
        <w:t xml:space="preserve">, </w:t>
      </w:r>
      <w:r w:rsidR="00397541">
        <w:t>Appendix 7</w:t>
      </w:r>
      <w:r w:rsidR="005F1527">
        <w:t xml:space="preserve"> and </w:t>
      </w:r>
      <w:r w:rsidR="005F1527" w:rsidRPr="005F1527">
        <w:t>Appendix 8.1</w:t>
      </w:r>
    </w:p>
    <w:p w14:paraId="2913379A" w14:textId="77777777" w:rsidR="00C52E39" w:rsidRDefault="00C52E39" w:rsidP="00F07240">
      <w:pPr>
        <w:ind w:left="709"/>
      </w:pPr>
    </w:p>
    <w:p w14:paraId="449FEDA7" w14:textId="2134C3FA" w:rsidR="00DC59DB" w:rsidRDefault="00DC59DB" w:rsidP="00F07240">
      <w:pPr>
        <w:ind w:left="709"/>
      </w:pPr>
      <w:r w:rsidRPr="00DB4D77">
        <w:rPr>
          <w:b/>
          <w:bCs/>
        </w:rPr>
        <w:t>Phase 0</w:t>
      </w:r>
      <w:r w:rsidRPr="00DC59DB">
        <w:t>: Preparation and implementation of Temporally modification</w:t>
      </w:r>
    </w:p>
    <w:p w14:paraId="004F21BF" w14:textId="77777777" w:rsidR="00C52E39" w:rsidRDefault="00C52E39" w:rsidP="00F07240">
      <w:pPr>
        <w:ind w:left="709"/>
      </w:pPr>
    </w:p>
    <w:p w14:paraId="1997A275" w14:textId="60D710B0" w:rsidR="005F19EB" w:rsidRDefault="00A02190" w:rsidP="00F07240">
      <w:pPr>
        <w:ind w:left="709"/>
      </w:pPr>
      <w:r w:rsidRPr="00DB4D77">
        <w:rPr>
          <w:b/>
          <w:bCs/>
        </w:rPr>
        <w:t>Phase 1</w:t>
      </w:r>
      <w:r w:rsidRPr="00A02190">
        <w:t>: P16 an P16 Computer Room cooling</w:t>
      </w:r>
    </w:p>
    <w:p w14:paraId="35A827E6" w14:textId="77777777" w:rsidR="00C52E39" w:rsidRDefault="00C52E39" w:rsidP="00F07240">
      <w:pPr>
        <w:ind w:left="709"/>
      </w:pPr>
    </w:p>
    <w:p w14:paraId="01027321" w14:textId="365FC337" w:rsidR="00A02190" w:rsidRDefault="00A02190" w:rsidP="00F07240">
      <w:pPr>
        <w:ind w:left="709"/>
      </w:pPr>
      <w:r w:rsidRPr="00DB4D77">
        <w:rPr>
          <w:b/>
          <w:bCs/>
        </w:rPr>
        <w:t>Phase 2</w:t>
      </w:r>
      <w:r w:rsidRPr="00A02190">
        <w:t>: Upgrade of the PIS level 1</w:t>
      </w:r>
    </w:p>
    <w:p w14:paraId="12D0E5AD" w14:textId="77777777" w:rsidR="00C52E39" w:rsidRDefault="00C52E39" w:rsidP="00F07240">
      <w:pPr>
        <w:ind w:left="709"/>
      </w:pPr>
    </w:p>
    <w:p w14:paraId="06CC11E0" w14:textId="0F3F7A71" w:rsidR="00A02190" w:rsidRDefault="00A02190" w:rsidP="00F07240">
      <w:pPr>
        <w:ind w:left="709"/>
      </w:pPr>
      <w:r w:rsidRPr="00DB4D77">
        <w:rPr>
          <w:b/>
          <w:bCs/>
        </w:rPr>
        <w:t>Phase 3</w:t>
      </w:r>
      <w:r w:rsidRPr="00A02190">
        <w:t xml:space="preserve">: Upgrade of </w:t>
      </w:r>
      <w:r w:rsidR="00DC59DB">
        <w:t xml:space="preserve">the </w:t>
      </w:r>
      <w:r w:rsidRPr="00A02190">
        <w:t>PIS level 2</w:t>
      </w:r>
    </w:p>
    <w:p w14:paraId="114901DE" w14:textId="77777777" w:rsidR="00C52E39" w:rsidRDefault="00C52E39" w:rsidP="00F07240">
      <w:pPr>
        <w:ind w:left="709"/>
      </w:pPr>
    </w:p>
    <w:p w14:paraId="71E6CE9F" w14:textId="0342000C" w:rsidR="00A02190" w:rsidRDefault="00A02190" w:rsidP="00F07240">
      <w:pPr>
        <w:ind w:left="709"/>
      </w:pPr>
      <w:r w:rsidRPr="00DB4D77">
        <w:rPr>
          <w:b/>
          <w:bCs/>
        </w:rPr>
        <w:t>Phase 4</w:t>
      </w:r>
      <w:r w:rsidRPr="00A02190">
        <w:t xml:space="preserve">: Upgrade of </w:t>
      </w:r>
      <w:r w:rsidR="00DC59DB">
        <w:t xml:space="preserve">the </w:t>
      </w:r>
      <w:r w:rsidRPr="00A02190">
        <w:t>PIS level 3</w:t>
      </w:r>
    </w:p>
    <w:p w14:paraId="16087CC4" w14:textId="77777777" w:rsidR="00C52E39" w:rsidRDefault="00C52E39" w:rsidP="00F07240">
      <w:pPr>
        <w:ind w:left="709"/>
      </w:pPr>
    </w:p>
    <w:p w14:paraId="170BD923" w14:textId="4E291B71" w:rsidR="00A02190" w:rsidRDefault="00A02190" w:rsidP="00F07240">
      <w:pPr>
        <w:ind w:left="709"/>
      </w:pPr>
      <w:r w:rsidRPr="00DB4D77">
        <w:rPr>
          <w:b/>
          <w:bCs/>
        </w:rPr>
        <w:t>Phase 5</w:t>
      </w:r>
      <w:r w:rsidRPr="00A02190">
        <w:t xml:space="preserve">: PIS data links to external system </w:t>
      </w:r>
      <w:r>
        <w:t>–</w:t>
      </w:r>
      <w:r w:rsidRPr="00A02190">
        <w:t xml:space="preserve"> migration</w:t>
      </w:r>
    </w:p>
    <w:p w14:paraId="1A0E8E74" w14:textId="77777777" w:rsidR="00C52E39" w:rsidRDefault="00C52E39" w:rsidP="00F07240">
      <w:pPr>
        <w:ind w:left="709"/>
      </w:pPr>
    </w:p>
    <w:p w14:paraId="5A9678C1" w14:textId="5C7B6FC0" w:rsidR="00DC59DB" w:rsidRDefault="00A02190" w:rsidP="00DC59DB">
      <w:pPr>
        <w:ind w:firstLine="709"/>
      </w:pPr>
      <w:r w:rsidRPr="00DB4D77">
        <w:rPr>
          <w:b/>
          <w:bCs/>
        </w:rPr>
        <w:t>Phase 6</w:t>
      </w:r>
      <w:r w:rsidRPr="00A02190">
        <w:t>: SPIS upgrade/migration</w:t>
      </w:r>
    </w:p>
    <w:p w14:paraId="067AFB6F" w14:textId="77777777" w:rsidR="00C52E39" w:rsidRDefault="00C52E39" w:rsidP="00DC59DB">
      <w:pPr>
        <w:ind w:firstLine="709"/>
      </w:pPr>
    </w:p>
    <w:p w14:paraId="497EC735" w14:textId="242866F0" w:rsidR="00C52E39" w:rsidRDefault="00A02190" w:rsidP="00AF5148">
      <w:pPr>
        <w:ind w:left="709"/>
      </w:pPr>
      <w:r w:rsidRPr="00DB4D77">
        <w:rPr>
          <w:b/>
          <w:bCs/>
        </w:rPr>
        <w:t>Phase 7</w:t>
      </w:r>
      <w:r w:rsidRPr="00A02190">
        <w:t>: Removal of temporally connection and removal (closeout) of the existing PMS based PIS level 2</w:t>
      </w:r>
      <w:r w:rsidR="00C52E39">
        <w:br w:type="page"/>
      </w:r>
    </w:p>
    <w:p w14:paraId="69401813" w14:textId="5703D7E8" w:rsidR="00667235" w:rsidRPr="00667235" w:rsidRDefault="005F19EB" w:rsidP="00F07240">
      <w:pPr>
        <w:ind w:left="709"/>
      </w:pPr>
      <w:r>
        <w:lastRenderedPageBreak/>
        <w:t xml:space="preserve">Critical milestones for the </w:t>
      </w:r>
      <w:r w:rsidR="005A6AA8">
        <w:t>P</w:t>
      </w:r>
      <w:r>
        <w:t>roject are:</w:t>
      </w:r>
    </w:p>
    <w:tbl>
      <w:tblPr>
        <w:tblW w:w="7130"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4330"/>
        <w:gridCol w:w="1985"/>
      </w:tblGrid>
      <w:tr w:rsidR="00397541" w:rsidRPr="004532BC" w14:paraId="7450F5C1" w14:textId="77777777" w:rsidTr="0005511F">
        <w:trPr>
          <w:trHeight w:val="286"/>
          <w:tblHeader/>
        </w:trPr>
        <w:tc>
          <w:tcPr>
            <w:tcW w:w="815" w:type="dxa"/>
            <w:tcBorders>
              <w:top w:val="single" w:sz="4" w:space="0" w:color="auto"/>
              <w:left w:val="single" w:sz="4" w:space="0" w:color="auto"/>
              <w:bottom w:val="single" w:sz="4" w:space="0" w:color="auto"/>
              <w:right w:val="single" w:sz="4" w:space="0" w:color="auto"/>
            </w:tcBorders>
            <w:shd w:val="clear" w:color="auto" w:fill="D9D9D9"/>
          </w:tcPr>
          <w:p w14:paraId="4352F814" w14:textId="77777777"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Item</w:t>
            </w:r>
          </w:p>
        </w:tc>
        <w:tc>
          <w:tcPr>
            <w:tcW w:w="4330" w:type="dxa"/>
            <w:tcBorders>
              <w:top w:val="single" w:sz="4" w:space="0" w:color="auto"/>
              <w:left w:val="single" w:sz="4" w:space="0" w:color="auto"/>
              <w:bottom w:val="single" w:sz="4" w:space="0" w:color="auto"/>
              <w:right w:val="single" w:sz="4" w:space="0" w:color="auto"/>
            </w:tcBorders>
            <w:shd w:val="clear" w:color="auto" w:fill="D9D9D9"/>
            <w:hideMark/>
          </w:tcPr>
          <w:p w14:paraId="6103FFB7" w14:textId="3B9B7BB2"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Milestone description</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2FF20FB2" w14:textId="1CBEA434"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 xml:space="preserve">Delivery schedule </w:t>
            </w:r>
          </w:p>
        </w:tc>
      </w:tr>
      <w:tr w:rsidR="00397541" w:rsidRPr="004532BC" w14:paraId="36429C2F" w14:textId="77777777" w:rsidTr="0005511F">
        <w:trPr>
          <w:trHeight w:val="339"/>
        </w:trPr>
        <w:tc>
          <w:tcPr>
            <w:tcW w:w="815" w:type="dxa"/>
            <w:tcBorders>
              <w:top w:val="single" w:sz="4" w:space="0" w:color="auto"/>
              <w:left w:val="single" w:sz="4" w:space="0" w:color="auto"/>
              <w:bottom w:val="single" w:sz="4" w:space="0" w:color="auto"/>
              <w:right w:val="single" w:sz="4" w:space="0" w:color="auto"/>
            </w:tcBorders>
            <w:shd w:val="clear" w:color="auto" w:fill="auto"/>
          </w:tcPr>
          <w:p w14:paraId="60F0E200" w14:textId="77777777" w:rsidR="00397541" w:rsidRPr="004532BC" w:rsidRDefault="00397541" w:rsidP="00D74390">
            <w:pPr>
              <w:widowControl/>
              <w:jc w:val="both"/>
              <w:rPr>
                <w:rFonts w:cs="Arial"/>
                <w:snapToGrid/>
                <w:sz w:val="20"/>
                <w:lang w:val="en-US"/>
              </w:rPr>
            </w:pPr>
            <w:r w:rsidRPr="004532BC">
              <w:rPr>
                <w:rFonts w:cs="Arial"/>
                <w:snapToGrid/>
                <w:sz w:val="20"/>
                <w:lang w:val="en-US"/>
              </w:rPr>
              <w:t>1</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141B01A1" w14:textId="77777777" w:rsidR="00397541" w:rsidRPr="004532BC" w:rsidRDefault="00397541" w:rsidP="00D74390">
            <w:pPr>
              <w:widowControl/>
              <w:jc w:val="both"/>
              <w:rPr>
                <w:rFonts w:cs="Arial"/>
                <w:snapToGrid/>
                <w:sz w:val="20"/>
                <w:lang w:val="en-US"/>
              </w:rPr>
            </w:pPr>
            <w:r w:rsidRPr="004532BC">
              <w:rPr>
                <w:rFonts w:cs="Arial"/>
                <w:snapToGrid/>
                <w:sz w:val="20"/>
                <w:lang w:val="en-US"/>
              </w:rPr>
              <w:t>NEK Approval of PMM</w:t>
            </w:r>
            <w:r>
              <w:rPr>
                <w:rFonts w:cs="Arial"/>
                <w:snapToGrid/>
                <w:sz w:val="20"/>
                <w:lang w:val="en-US"/>
              </w:rPr>
              <w:t xml:space="preserve"> and PQP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08D790" w14:textId="77777777" w:rsidR="00397541" w:rsidRPr="004532BC" w:rsidRDefault="00397541" w:rsidP="00D74390">
            <w:pPr>
              <w:widowControl/>
              <w:jc w:val="both"/>
              <w:rPr>
                <w:rFonts w:cs="Arial"/>
                <w:snapToGrid/>
                <w:sz w:val="20"/>
                <w:lang w:val="en-US"/>
              </w:rPr>
            </w:pPr>
            <w:r>
              <w:rPr>
                <w:rFonts w:cs="Arial"/>
                <w:snapToGrid/>
                <w:sz w:val="20"/>
                <w:lang w:val="en-US"/>
              </w:rPr>
              <w:t>October 2023</w:t>
            </w:r>
          </w:p>
        </w:tc>
      </w:tr>
      <w:tr w:rsidR="00397541" w:rsidRPr="004532BC" w14:paraId="6AA5F458" w14:textId="77777777" w:rsidTr="0005511F">
        <w:trPr>
          <w:trHeight w:val="428"/>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46E8DFE" w14:textId="77777777" w:rsidR="00397541" w:rsidRPr="004532BC" w:rsidRDefault="00397541" w:rsidP="00D74390">
            <w:pPr>
              <w:widowControl/>
              <w:jc w:val="both"/>
              <w:rPr>
                <w:rFonts w:cs="Arial"/>
                <w:snapToGrid/>
                <w:sz w:val="20"/>
                <w:lang w:val="en-US"/>
              </w:rPr>
            </w:pPr>
            <w:r w:rsidRPr="004532BC">
              <w:rPr>
                <w:rFonts w:cs="Arial"/>
                <w:snapToGrid/>
                <w:sz w:val="20"/>
                <w:lang w:val="en-US"/>
              </w:rPr>
              <w:t>2</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104A17BA" w14:textId="77777777" w:rsidR="00397541" w:rsidRPr="004532BC" w:rsidRDefault="00397541" w:rsidP="00D74390">
            <w:pPr>
              <w:widowControl/>
              <w:jc w:val="both"/>
              <w:rPr>
                <w:rFonts w:cs="Arial"/>
                <w:snapToGrid/>
                <w:sz w:val="20"/>
                <w:lang w:val="en-US"/>
              </w:rPr>
            </w:pPr>
            <w:r w:rsidRPr="004532BC">
              <w:rPr>
                <w:rFonts w:cs="Arial"/>
                <w:snapToGrid/>
                <w:sz w:val="20"/>
                <w:lang w:val="en-US"/>
              </w:rPr>
              <w:t>Detailed Design Inputs approved by NEK (Common)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CAA844" w14:textId="77777777" w:rsidR="00397541" w:rsidRPr="004532BC" w:rsidRDefault="00397541" w:rsidP="00D74390">
            <w:pPr>
              <w:widowControl/>
              <w:jc w:val="both"/>
              <w:rPr>
                <w:rFonts w:cs="Arial"/>
                <w:snapToGrid/>
                <w:sz w:val="20"/>
                <w:lang w:val="en-US"/>
              </w:rPr>
            </w:pPr>
            <w:r>
              <w:rPr>
                <w:rFonts w:cs="Arial"/>
                <w:snapToGrid/>
                <w:sz w:val="20"/>
                <w:lang w:val="en-US"/>
              </w:rPr>
              <w:t>January 2024</w:t>
            </w:r>
          </w:p>
        </w:tc>
      </w:tr>
      <w:tr w:rsidR="00397541" w:rsidRPr="004532BC" w14:paraId="57C4B42C"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7B9BC448" w14:textId="77777777" w:rsidR="00397541" w:rsidRPr="004532BC" w:rsidRDefault="00397541" w:rsidP="00D74390">
            <w:pPr>
              <w:widowControl/>
              <w:jc w:val="both"/>
              <w:rPr>
                <w:rFonts w:cs="Arial"/>
                <w:snapToGrid/>
                <w:sz w:val="20"/>
                <w:lang w:val="en-US"/>
              </w:rPr>
            </w:pPr>
            <w:r w:rsidRPr="004532BC">
              <w:rPr>
                <w:rFonts w:cs="Arial"/>
                <w:snapToGrid/>
                <w:sz w:val="20"/>
                <w:lang w:val="en-US"/>
              </w:rPr>
              <w:t>3</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21C60913" w14:textId="77777777" w:rsidR="00397541" w:rsidRPr="004532BC" w:rsidRDefault="00397541" w:rsidP="00D74390">
            <w:pPr>
              <w:widowControl/>
              <w:jc w:val="both"/>
              <w:rPr>
                <w:rFonts w:cs="Arial"/>
                <w:snapToGrid/>
                <w:sz w:val="20"/>
                <w:lang w:val="en-US"/>
              </w:rPr>
            </w:pPr>
            <w:r w:rsidRPr="004532BC">
              <w:rPr>
                <w:rFonts w:cs="Arial"/>
                <w:snapToGrid/>
                <w:sz w:val="20"/>
                <w:lang w:val="en-US"/>
              </w:rPr>
              <w:t>Equipment Purchase Orders (copies) provided to NEK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121537" w14:textId="77777777" w:rsidR="00397541" w:rsidRPr="004532BC" w:rsidRDefault="00397541" w:rsidP="00D74390">
            <w:pPr>
              <w:widowControl/>
              <w:jc w:val="both"/>
              <w:rPr>
                <w:rFonts w:cs="Arial"/>
                <w:snapToGrid/>
                <w:sz w:val="20"/>
                <w:lang w:val="en-US"/>
              </w:rPr>
            </w:pPr>
            <w:r>
              <w:rPr>
                <w:rFonts w:cs="Arial"/>
                <w:snapToGrid/>
                <w:sz w:val="20"/>
                <w:lang w:val="en-US"/>
              </w:rPr>
              <w:t>December 2023</w:t>
            </w:r>
          </w:p>
        </w:tc>
      </w:tr>
      <w:tr w:rsidR="00397541" w:rsidRPr="004532BC" w14:paraId="7E2D1337" w14:textId="77777777" w:rsidTr="0005511F">
        <w:trPr>
          <w:trHeight w:val="45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040E9FB"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4</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455D0E89"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Delivery of Temporary Modification package (Phase 0)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978745"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March 2024</w:t>
            </w:r>
          </w:p>
        </w:tc>
      </w:tr>
      <w:tr w:rsidR="00397541" w:rsidRPr="004532BC" w14:paraId="774F30CA" w14:textId="77777777" w:rsidTr="0005511F">
        <w:trPr>
          <w:trHeight w:val="40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22472B2E"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5</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1F50437A"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Design Modification Package Phase 1 (HVAC) approved by NEK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7A27A1" w14:textId="3B5FA618" w:rsidR="00397541" w:rsidRPr="00CB38A1" w:rsidRDefault="003F2DFE" w:rsidP="00D74390">
            <w:pPr>
              <w:widowControl/>
              <w:jc w:val="both"/>
              <w:rPr>
                <w:rFonts w:cs="Arial"/>
                <w:b/>
                <w:snapToGrid/>
                <w:sz w:val="20"/>
                <w:lang w:val="en-US"/>
              </w:rPr>
            </w:pPr>
            <w:r w:rsidRPr="00CB38A1">
              <w:rPr>
                <w:rFonts w:cs="Arial"/>
                <w:b/>
                <w:snapToGrid/>
                <w:sz w:val="20"/>
                <w:lang w:val="en-US"/>
              </w:rPr>
              <w:t>October</w:t>
            </w:r>
            <w:r w:rsidR="00397541" w:rsidRPr="00CB38A1">
              <w:rPr>
                <w:rFonts w:cs="Arial"/>
                <w:b/>
                <w:snapToGrid/>
                <w:sz w:val="20"/>
                <w:lang w:val="en-US"/>
              </w:rPr>
              <w:t xml:space="preserve"> 2024</w:t>
            </w:r>
          </w:p>
        </w:tc>
      </w:tr>
      <w:tr w:rsidR="00397541" w:rsidRPr="004532BC" w14:paraId="6C8D80A8"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40FA567"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6</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5749292C"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Equipment Delivery on NEK site for Phase 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8DDB59F"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March 2024</w:t>
            </w:r>
          </w:p>
        </w:tc>
      </w:tr>
      <w:tr w:rsidR="00397541" w:rsidRPr="004532BC" w14:paraId="2BC1BE4E" w14:textId="77777777" w:rsidTr="0005511F">
        <w:trPr>
          <w:trHeight w:val="433"/>
        </w:trPr>
        <w:tc>
          <w:tcPr>
            <w:tcW w:w="815" w:type="dxa"/>
            <w:tcBorders>
              <w:top w:val="single" w:sz="4" w:space="0" w:color="auto"/>
              <w:left w:val="single" w:sz="4" w:space="0" w:color="auto"/>
              <w:bottom w:val="single" w:sz="4" w:space="0" w:color="auto"/>
              <w:right w:val="single" w:sz="4" w:space="0" w:color="auto"/>
            </w:tcBorders>
            <w:shd w:val="clear" w:color="auto" w:fill="auto"/>
          </w:tcPr>
          <w:p w14:paraId="0B8D9C74"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7</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52B7C583"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Design Modification Package Phase 2 (L1) approved by NEK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3CBA3E" w14:textId="315DF961" w:rsidR="00397541" w:rsidRPr="00CB38A1" w:rsidRDefault="003F2DFE" w:rsidP="00D74390">
            <w:pPr>
              <w:widowControl/>
              <w:jc w:val="both"/>
              <w:rPr>
                <w:rFonts w:cs="Arial"/>
                <w:b/>
                <w:snapToGrid/>
                <w:sz w:val="20"/>
                <w:lang w:val="en-US"/>
              </w:rPr>
            </w:pPr>
            <w:r w:rsidRPr="00CB38A1">
              <w:rPr>
                <w:rFonts w:cs="Arial"/>
                <w:b/>
                <w:snapToGrid/>
                <w:sz w:val="20"/>
                <w:lang w:val="en-US"/>
              </w:rPr>
              <w:t>June</w:t>
            </w:r>
            <w:r w:rsidR="00397541" w:rsidRPr="00CB38A1">
              <w:rPr>
                <w:rFonts w:cs="Arial"/>
                <w:b/>
                <w:snapToGrid/>
                <w:sz w:val="20"/>
                <w:lang w:val="en-US"/>
              </w:rPr>
              <w:t xml:space="preserve"> 2024</w:t>
            </w:r>
          </w:p>
        </w:tc>
      </w:tr>
      <w:tr w:rsidR="00397541" w:rsidRPr="004532BC" w14:paraId="2C2BC930"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42AE91C0" w14:textId="77777777" w:rsidR="00397541" w:rsidRPr="004532BC" w:rsidRDefault="00397541" w:rsidP="00D74390">
            <w:pPr>
              <w:widowControl/>
              <w:jc w:val="both"/>
              <w:rPr>
                <w:rFonts w:cs="Arial"/>
                <w:snapToGrid/>
                <w:sz w:val="20"/>
                <w:lang w:val="en-US"/>
              </w:rPr>
            </w:pPr>
            <w:r w:rsidRPr="004532BC">
              <w:rPr>
                <w:rFonts w:cs="Arial"/>
                <w:snapToGrid/>
                <w:sz w:val="20"/>
                <w:lang w:val="en-US"/>
              </w:rPr>
              <w:t>8</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3E1A3D4E" w14:textId="147E3883" w:rsidR="00397541" w:rsidRPr="004532BC" w:rsidRDefault="00397541" w:rsidP="00D74390">
            <w:pPr>
              <w:widowControl/>
              <w:jc w:val="both"/>
              <w:rPr>
                <w:rFonts w:cs="Arial"/>
                <w:snapToGrid/>
                <w:sz w:val="20"/>
                <w:lang w:val="en-US"/>
              </w:rPr>
            </w:pPr>
            <w:r>
              <w:rPr>
                <w:rFonts w:cs="Arial"/>
                <w:snapToGrid/>
                <w:sz w:val="20"/>
                <w:lang w:val="en-US"/>
              </w:rPr>
              <w:t xml:space="preserve">The rest of </w:t>
            </w:r>
            <w:r w:rsidRPr="004532BC">
              <w:rPr>
                <w:rFonts w:cs="Arial"/>
                <w:snapToGrid/>
                <w:sz w:val="20"/>
                <w:lang w:val="en-US"/>
              </w:rPr>
              <w:t xml:space="preserve">Equipment Delivery </w:t>
            </w:r>
            <w:r w:rsidR="00130F53">
              <w:rPr>
                <w:rFonts w:cs="Arial"/>
                <w:snapToGrid/>
                <w:sz w:val="20"/>
                <w:lang w:val="en-US"/>
              </w:rPr>
              <w:t>to</w:t>
            </w:r>
            <w:r w:rsidRPr="004532BC">
              <w:rPr>
                <w:rFonts w:cs="Arial"/>
                <w:snapToGrid/>
                <w:sz w:val="20"/>
                <w:lang w:val="en-US"/>
              </w:rPr>
              <w:t xml:space="preserve"> NEK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A92C8BD" w14:textId="77777777" w:rsidR="00397541" w:rsidRPr="004532BC" w:rsidRDefault="00397541" w:rsidP="00D74390">
            <w:pPr>
              <w:widowControl/>
              <w:jc w:val="both"/>
              <w:rPr>
                <w:rFonts w:cs="Arial"/>
                <w:snapToGrid/>
                <w:sz w:val="20"/>
                <w:lang w:val="en-US"/>
              </w:rPr>
            </w:pPr>
            <w:r>
              <w:rPr>
                <w:rFonts w:cs="Arial"/>
                <w:snapToGrid/>
                <w:sz w:val="20"/>
                <w:lang w:val="en-US"/>
              </w:rPr>
              <w:t>August 2024</w:t>
            </w:r>
          </w:p>
        </w:tc>
      </w:tr>
      <w:tr w:rsidR="00397541" w:rsidRPr="004532BC" w14:paraId="2CAC38A2" w14:textId="77777777" w:rsidTr="0005511F">
        <w:trPr>
          <w:trHeight w:val="462"/>
        </w:trPr>
        <w:tc>
          <w:tcPr>
            <w:tcW w:w="815" w:type="dxa"/>
            <w:tcBorders>
              <w:top w:val="single" w:sz="4" w:space="0" w:color="auto"/>
              <w:left w:val="single" w:sz="4" w:space="0" w:color="auto"/>
              <w:bottom w:val="single" w:sz="4" w:space="0" w:color="auto"/>
              <w:right w:val="single" w:sz="4" w:space="0" w:color="auto"/>
            </w:tcBorders>
            <w:shd w:val="clear" w:color="auto" w:fill="auto"/>
          </w:tcPr>
          <w:p w14:paraId="26D1F7B4"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9</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60186FE2"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 xml:space="preserve">Design Modification Package Phase 3 (L2) approved by NEK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BD427B" w14:textId="7B321E4C" w:rsidR="00397541" w:rsidRPr="00CB38A1" w:rsidRDefault="003F2DFE" w:rsidP="00D74390">
            <w:pPr>
              <w:widowControl/>
              <w:jc w:val="both"/>
              <w:rPr>
                <w:rFonts w:cs="Arial"/>
                <w:b/>
                <w:snapToGrid/>
                <w:sz w:val="20"/>
                <w:lang w:val="en-US"/>
              </w:rPr>
            </w:pPr>
            <w:r w:rsidRPr="00CB38A1">
              <w:rPr>
                <w:rFonts w:cs="Arial"/>
                <w:b/>
                <w:snapToGrid/>
                <w:sz w:val="20"/>
                <w:lang w:val="en-US"/>
              </w:rPr>
              <w:t>August</w:t>
            </w:r>
            <w:r w:rsidR="00397541" w:rsidRPr="00CB38A1">
              <w:rPr>
                <w:rFonts w:cs="Arial"/>
                <w:b/>
                <w:snapToGrid/>
                <w:sz w:val="20"/>
                <w:lang w:val="en-US"/>
              </w:rPr>
              <w:t xml:space="preserve"> 202</w:t>
            </w:r>
            <w:r w:rsidR="00962FA3" w:rsidRPr="00CB38A1">
              <w:rPr>
                <w:rFonts w:cs="Arial"/>
                <w:b/>
                <w:snapToGrid/>
                <w:sz w:val="20"/>
                <w:lang w:val="en-US"/>
              </w:rPr>
              <w:t>4</w:t>
            </w:r>
          </w:p>
        </w:tc>
      </w:tr>
      <w:tr w:rsidR="00397541" w:rsidRPr="004532BC" w14:paraId="22097369" w14:textId="77777777" w:rsidTr="0005511F">
        <w:trPr>
          <w:trHeight w:val="568"/>
        </w:trPr>
        <w:tc>
          <w:tcPr>
            <w:tcW w:w="815" w:type="dxa"/>
            <w:tcBorders>
              <w:top w:val="single" w:sz="4" w:space="0" w:color="auto"/>
              <w:left w:val="single" w:sz="4" w:space="0" w:color="auto"/>
              <w:bottom w:val="single" w:sz="4" w:space="0" w:color="auto"/>
              <w:right w:val="single" w:sz="4" w:space="0" w:color="auto"/>
            </w:tcBorders>
            <w:shd w:val="clear" w:color="auto" w:fill="auto"/>
          </w:tcPr>
          <w:p w14:paraId="6605716C" w14:textId="77777777" w:rsidR="00397541" w:rsidRPr="004532BC" w:rsidRDefault="00397541" w:rsidP="00D74390">
            <w:pPr>
              <w:widowControl/>
              <w:jc w:val="both"/>
              <w:rPr>
                <w:rFonts w:cs="Arial"/>
                <w:snapToGrid/>
                <w:sz w:val="20"/>
                <w:lang w:val="en-US"/>
              </w:rPr>
            </w:pPr>
            <w:r w:rsidRPr="004532BC">
              <w:rPr>
                <w:rFonts w:cs="Arial"/>
                <w:snapToGrid/>
                <w:sz w:val="20"/>
                <w:lang w:val="en-US"/>
              </w:rPr>
              <w:t>10</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79DD1C84" w14:textId="77777777" w:rsidR="00397541" w:rsidRPr="004532BC" w:rsidRDefault="00397541" w:rsidP="00D74390">
            <w:pPr>
              <w:widowControl/>
              <w:jc w:val="both"/>
              <w:rPr>
                <w:rFonts w:cs="Arial"/>
                <w:snapToGrid/>
                <w:sz w:val="20"/>
                <w:lang w:val="en-US"/>
              </w:rPr>
            </w:pPr>
            <w:r w:rsidRPr="004532BC">
              <w:rPr>
                <w:rFonts w:cs="Arial"/>
                <w:snapToGrid/>
                <w:sz w:val="20"/>
                <w:lang w:val="en-US"/>
              </w:rPr>
              <w:t xml:space="preserve">Design Modification Package Phase </w:t>
            </w:r>
            <w:r>
              <w:rPr>
                <w:rFonts w:cs="Arial"/>
                <w:snapToGrid/>
                <w:sz w:val="20"/>
                <w:lang w:val="en-US"/>
              </w:rPr>
              <w:t>4 (L3)</w:t>
            </w:r>
            <w:r w:rsidRPr="004532BC">
              <w:rPr>
                <w:rFonts w:cs="Arial"/>
                <w:snapToGrid/>
                <w:sz w:val="20"/>
                <w:lang w:val="en-US"/>
              </w:rPr>
              <w:t xml:space="preserve"> approved by </w:t>
            </w:r>
            <w:r>
              <w:rPr>
                <w:rFonts w:cs="Arial"/>
                <w:snapToGrid/>
                <w:sz w:val="20"/>
                <w:lang w:val="en-US"/>
              </w:rPr>
              <w:t>NEK</w:t>
            </w:r>
            <w:r w:rsidRPr="004532BC">
              <w:rPr>
                <w:rFonts w:cs="Arial"/>
                <w:snapToGrid/>
                <w:sz w:val="20"/>
                <w:lang w:val="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8B7B64" w14:textId="66C743DD" w:rsidR="00397541" w:rsidRPr="004532BC" w:rsidRDefault="003F2DFE" w:rsidP="00D74390">
            <w:pPr>
              <w:widowControl/>
              <w:jc w:val="both"/>
              <w:rPr>
                <w:rFonts w:cs="Arial"/>
                <w:snapToGrid/>
                <w:sz w:val="20"/>
                <w:lang w:val="en-US"/>
              </w:rPr>
            </w:pPr>
            <w:r>
              <w:rPr>
                <w:rFonts w:cs="Arial"/>
                <w:snapToGrid/>
                <w:sz w:val="20"/>
                <w:lang w:val="en-US"/>
              </w:rPr>
              <w:t>September</w:t>
            </w:r>
            <w:r w:rsidR="00397541">
              <w:rPr>
                <w:rFonts w:cs="Arial"/>
                <w:snapToGrid/>
                <w:sz w:val="20"/>
                <w:lang w:val="en-US"/>
              </w:rPr>
              <w:t xml:space="preserve"> 202</w:t>
            </w:r>
            <w:r w:rsidR="00962FA3">
              <w:rPr>
                <w:rFonts w:cs="Arial"/>
                <w:snapToGrid/>
                <w:sz w:val="20"/>
                <w:lang w:val="en-US"/>
              </w:rPr>
              <w:t>4</w:t>
            </w:r>
          </w:p>
        </w:tc>
      </w:tr>
      <w:tr w:rsidR="00397541" w:rsidRPr="004532BC" w14:paraId="4585E0FD" w14:textId="77777777" w:rsidTr="0005511F">
        <w:trPr>
          <w:trHeight w:val="40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5F9D52F1" w14:textId="77777777" w:rsidR="00397541" w:rsidRPr="004532BC" w:rsidRDefault="00397541" w:rsidP="00D74390">
            <w:pPr>
              <w:widowControl/>
              <w:jc w:val="both"/>
              <w:rPr>
                <w:rFonts w:cs="Arial"/>
                <w:snapToGrid/>
                <w:sz w:val="20"/>
                <w:lang w:val="en-US"/>
              </w:rPr>
            </w:pPr>
            <w:r w:rsidRPr="004532BC">
              <w:rPr>
                <w:rFonts w:cs="Arial"/>
                <w:snapToGrid/>
                <w:sz w:val="20"/>
                <w:lang w:val="en-US"/>
              </w:rPr>
              <w:t>11</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3183D28D" w14:textId="77777777" w:rsidR="00397541" w:rsidRPr="004532BC" w:rsidRDefault="00397541" w:rsidP="00D74390">
            <w:pPr>
              <w:widowControl/>
              <w:jc w:val="both"/>
              <w:rPr>
                <w:rFonts w:cs="Arial"/>
                <w:snapToGrid/>
                <w:sz w:val="20"/>
                <w:lang w:val="en-US"/>
              </w:rPr>
            </w:pPr>
            <w:r w:rsidRPr="004532BC">
              <w:rPr>
                <w:rFonts w:cs="Arial"/>
                <w:snapToGrid/>
                <w:sz w:val="20"/>
                <w:lang w:val="en-US"/>
              </w:rPr>
              <w:t xml:space="preserve">Design Modification Package Phase </w:t>
            </w:r>
            <w:r>
              <w:rPr>
                <w:rFonts w:cs="Arial"/>
                <w:snapToGrid/>
                <w:sz w:val="20"/>
                <w:lang w:val="en-US"/>
              </w:rPr>
              <w:t>5 (Links)</w:t>
            </w:r>
            <w:r w:rsidRPr="004532BC">
              <w:rPr>
                <w:rFonts w:cs="Arial"/>
                <w:snapToGrid/>
                <w:sz w:val="20"/>
                <w:lang w:val="en-US"/>
              </w:rPr>
              <w:t xml:space="preserve"> approved by </w:t>
            </w:r>
            <w:r>
              <w:rPr>
                <w:rFonts w:cs="Arial"/>
                <w:snapToGrid/>
                <w:sz w:val="20"/>
                <w:lang w:val="en-US"/>
              </w:rPr>
              <w:t>NEK</w:t>
            </w:r>
            <w:r w:rsidRPr="004532BC">
              <w:rPr>
                <w:rFonts w:cs="Arial"/>
                <w:snapToGrid/>
                <w:sz w:val="20"/>
                <w:lang w:val="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A6F15A" w14:textId="77777777" w:rsidR="00397541" w:rsidRPr="004532BC" w:rsidRDefault="00397541" w:rsidP="00D74390">
            <w:pPr>
              <w:widowControl/>
              <w:jc w:val="both"/>
              <w:rPr>
                <w:rFonts w:cs="Arial"/>
                <w:snapToGrid/>
                <w:sz w:val="20"/>
                <w:lang w:val="en-US"/>
              </w:rPr>
            </w:pPr>
            <w:r>
              <w:rPr>
                <w:rFonts w:cs="Arial"/>
                <w:snapToGrid/>
                <w:sz w:val="20"/>
                <w:lang w:val="en-US"/>
              </w:rPr>
              <w:t>April 2025</w:t>
            </w:r>
          </w:p>
        </w:tc>
      </w:tr>
      <w:tr w:rsidR="00397541" w:rsidRPr="004532BC" w14:paraId="5FF15404" w14:textId="77777777" w:rsidTr="0005511F">
        <w:trPr>
          <w:trHeight w:val="512"/>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C1514D7" w14:textId="77777777" w:rsidR="00397541" w:rsidRPr="004532BC" w:rsidRDefault="00397541" w:rsidP="00D74390">
            <w:pPr>
              <w:widowControl/>
              <w:jc w:val="both"/>
              <w:rPr>
                <w:rFonts w:cs="Arial"/>
                <w:snapToGrid/>
                <w:sz w:val="20"/>
                <w:lang w:val="en-US"/>
              </w:rPr>
            </w:pPr>
            <w:r w:rsidRPr="004532BC">
              <w:rPr>
                <w:rFonts w:cs="Arial"/>
                <w:snapToGrid/>
                <w:sz w:val="20"/>
                <w:lang w:val="en-US"/>
              </w:rPr>
              <w:t>12</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0FCD4829" w14:textId="77777777" w:rsidR="00397541" w:rsidRPr="004532BC" w:rsidRDefault="00397541" w:rsidP="00D74390">
            <w:pPr>
              <w:widowControl/>
              <w:jc w:val="both"/>
              <w:rPr>
                <w:rFonts w:cs="Arial"/>
                <w:snapToGrid/>
                <w:sz w:val="20"/>
                <w:lang w:val="en-US"/>
              </w:rPr>
            </w:pPr>
            <w:r w:rsidRPr="004532BC">
              <w:rPr>
                <w:rFonts w:cs="Arial"/>
                <w:snapToGrid/>
                <w:sz w:val="20"/>
                <w:lang w:val="en-US"/>
              </w:rPr>
              <w:t xml:space="preserve">Design Modification Package Phase </w:t>
            </w:r>
            <w:r>
              <w:rPr>
                <w:rFonts w:cs="Arial"/>
                <w:snapToGrid/>
                <w:sz w:val="20"/>
                <w:lang w:val="en-US"/>
              </w:rPr>
              <w:t>6 (SPIS)</w:t>
            </w:r>
            <w:r w:rsidRPr="004532BC">
              <w:rPr>
                <w:rFonts w:cs="Arial"/>
                <w:snapToGrid/>
                <w:sz w:val="20"/>
                <w:lang w:val="en-US"/>
              </w:rPr>
              <w:t xml:space="preserve"> approved by </w:t>
            </w:r>
            <w:r>
              <w:rPr>
                <w:rFonts w:cs="Arial"/>
                <w:snapToGrid/>
                <w:sz w:val="20"/>
                <w:lang w:val="en-US"/>
              </w:rPr>
              <w:t>NEK</w:t>
            </w:r>
            <w:r w:rsidRPr="004532BC">
              <w:rPr>
                <w:rFonts w:cs="Arial"/>
                <w:snapToGrid/>
                <w:sz w:val="20"/>
                <w:lang w:val="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7295FF" w14:textId="1705FBA1" w:rsidR="00397541" w:rsidRPr="004532BC" w:rsidRDefault="00962FA3" w:rsidP="00D74390">
            <w:pPr>
              <w:widowControl/>
              <w:jc w:val="both"/>
              <w:rPr>
                <w:rFonts w:cs="Arial"/>
                <w:snapToGrid/>
                <w:sz w:val="20"/>
                <w:lang w:val="en-US"/>
              </w:rPr>
            </w:pPr>
            <w:r>
              <w:rPr>
                <w:rFonts w:cs="Arial"/>
                <w:snapToGrid/>
                <w:sz w:val="20"/>
                <w:lang w:val="en-US"/>
              </w:rPr>
              <w:t>October</w:t>
            </w:r>
            <w:r w:rsidR="00397541">
              <w:rPr>
                <w:rFonts w:cs="Arial"/>
                <w:snapToGrid/>
                <w:sz w:val="20"/>
                <w:lang w:val="en-US"/>
              </w:rPr>
              <w:t xml:space="preserve"> 202</w:t>
            </w:r>
            <w:r>
              <w:rPr>
                <w:rFonts w:cs="Arial"/>
                <w:snapToGrid/>
                <w:sz w:val="20"/>
                <w:lang w:val="en-US"/>
              </w:rPr>
              <w:t>4</w:t>
            </w:r>
          </w:p>
        </w:tc>
      </w:tr>
      <w:tr w:rsidR="00397541" w:rsidRPr="004532BC" w14:paraId="4B0ED6D2" w14:textId="77777777" w:rsidTr="0005511F">
        <w:trPr>
          <w:trHeight w:val="264"/>
        </w:trPr>
        <w:tc>
          <w:tcPr>
            <w:tcW w:w="815" w:type="dxa"/>
            <w:tcBorders>
              <w:top w:val="single" w:sz="4" w:space="0" w:color="auto"/>
              <w:left w:val="single" w:sz="4" w:space="0" w:color="auto"/>
              <w:bottom w:val="single" w:sz="4" w:space="0" w:color="auto"/>
              <w:right w:val="single" w:sz="4" w:space="0" w:color="auto"/>
            </w:tcBorders>
            <w:shd w:val="clear" w:color="auto" w:fill="auto"/>
          </w:tcPr>
          <w:p w14:paraId="48310B5F" w14:textId="77777777" w:rsidR="00397541" w:rsidRPr="004532BC" w:rsidRDefault="00397541" w:rsidP="00D74390">
            <w:pPr>
              <w:widowControl/>
              <w:jc w:val="both"/>
              <w:rPr>
                <w:rFonts w:cs="Arial"/>
                <w:snapToGrid/>
                <w:sz w:val="20"/>
                <w:lang w:val="en-US"/>
              </w:rPr>
            </w:pPr>
            <w:r w:rsidRPr="004532BC">
              <w:rPr>
                <w:rFonts w:cs="Arial"/>
                <w:snapToGrid/>
                <w:sz w:val="20"/>
                <w:lang w:val="en-US"/>
              </w:rPr>
              <w:t>13</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1C8E2743" w14:textId="77777777" w:rsidR="00397541" w:rsidRPr="004532BC" w:rsidRDefault="00397541" w:rsidP="00D74390">
            <w:pPr>
              <w:widowControl/>
              <w:jc w:val="both"/>
              <w:rPr>
                <w:rFonts w:cs="Arial"/>
                <w:snapToGrid/>
                <w:sz w:val="20"/>
                <w:lang w:val="en-US"/>
              </w:rPr>
            </w:pPr>
            <w:r>
              <w:rPr>
                <w:rFonts w:cs="Arial"/>
                <w:snapToGrid/>
                <w:sz w:val="20"/>
                <w:lang w:val="en-US"/>
              </w:rPr>
              <w:t>Implementation of Phase 0 (TMP)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099E68" w14:textId="77777777" w:rsidR="00397541" w:rsidRPr="004532BC" w:rsidRDefault="00397541" w:rsidP="00D74390">
            <w:pPr>
              <w:widowControl/>
              <w:jc w:val="both"/>
              <w:rPr>
                <w:rFonts w:cs="Arial"/>
                <w:snapToGrid/>
                <w:sz w:val="20"/>
                <w:lang w:val="en-US"/>
              </w:rPr>
            </w:pPr>
            <w:r>
              <w:rPr>
                <w:rFonts w:cs="Arial"/>
                <w:snapToGrid/>
                <w:sz w:val="20"/>
                <w:lang w:val="en-US"/>
              </w:rPr>
              <w:t>April- May 2024</w:t>
            </w:r>
          </w:p>
        </w:tc>
      </w:tr>
      <w:tr w:rsidR="00397541" w:rsidRPr="004532BC" w14:paraId="566EABB5"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1354045E" w14:textId="77777777" w:rsidR="00397541" w:rsidRPr="004532BC" w:rsidRDefault="00397541" w:rsidP="00D74390">
            <w:pPr>
              <w:widowControl/>
              <w:jc w:val="both"/>
              <w:rPr>
                <w:rFonts w:cs="Arial"/>
                <w:snapToGrid/>
                <w:sz w:val="20"/>
                <w:lang w:val="en-US"/>
              </w:rPr>
            </w:pPr>
            <w:r w:rsidRPr="004532BC">
              <w:rPr>
                <w:rFonts w:cs="Arial"/>
                <w:snapToGrid/>
                <w:sz w:val="20"/>
                <w:lang w:val="en-US"/>
              </w:rPr>
              <w:t>14</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193847F8" w14:textId="77777777" w:rsidR="00397541" w:rsidRPr="00037804" w:rsidRDefault="00397541" w:rsidP="00CB38A1">
            <w:pPr>
              <w:widowControl/>
              <w:rPr>
                <w:rFonts w:cs="Arial"/>
                <w:snapToGrid/>
                <w:sz w:val="20"/>
                <w:lang w:val="en-US"/>
              </w:rPr>
            </w:pPr>
            <w:r w:rsidRPr="00037804">
              <w:rPr>
                <w:rFonts w:cs="Arial"/>
                <w:snapToGrid/>
                <w:sz w:val="20"/>
                <w:lang w:val="en-US"/>
              </w:rPr>
              <w:t>Implementation of Phase 1 (HVAC)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E7F541" w14:textId="535A0035" w:rsidR="00397541" w:rsidRPr="00037804" w:rsidRDefault="00397541" w:rsidP="00CB38A1">
            <w:pPr>
              <w:widowControl/>
              <w:rPr>
                <w:rFonts w:cs="Arial"/>
                <w:snapToGrid/>
                <w:sz w:val="20"/>
                <w:lang w:val="en-US"/>
              </w:rPr>
            </w:pPr>
            <w:r w:rsidRPr="00037804">
              <w:rPr>
                <w:rFonts w:cs="Arial"/>
                <w:snapToGrid/>
                <w:sz w:val="20"/>
                <w:lang w:val="en-US"/>
              </w:rPr>
              <w:t>October 2025</w:t>
            </w:r>
          </w:p>
          <w:p w14:paraId="34D12469" w14:textId="235F6665" w:rsidR="00B36322" w:rsidRPr="00037804" w:rsidRDefault="00B36322" w:rsidP="00037804">
            <w:pPr>
              <w:widowControl/>
              <w:rPr>
                <w:rFonts w:cs="Arial"/>
                <w:snapToGrid/>
                <w:sz w:val="20"/>
                <w:lang w:val="en-US"/>
              </w:rPr>
            </w:pPr>
          </w:p>
        </w:tc>
      </w:tr>
      <w:tr w:rsidR="00397541" w:rsidRPr="004532BC" w14:paraId="2D1C6627" w14:textId="77777777" w:rsidTr="0005511F">
        <w:trPr>
          <w:trHeight w:val="49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6EBE173E"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15</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0D8E9339" w14:textId="77777777" w:rsidR="00397541" w:rsidRPr="00037804" w:rsidRDefault="00397541" w:rsidP="00D74390">
            <w:pPr>
              <w:widowControl/>
              <w:jc w:val="both"/>
              <w:rPr>
                <w:rFonts w:cs="Arial"/>
                <w:b/>
                <w:snapToGrid/>
                <w:sz w:val="20"/>
                <w:lang w:val="en-US"/>
              </w:rPr>
            </w:pPr>
            <w:r w:rsidRPr="00037804">
              <w:rPr>
                <w:rFonts w:cs="Arial"/>
                <w:b/>
                <w:snapToGrid/>
                <w:sz w:val="20"/>
                <w:lang w:val="en-US"/>
              </w:rPr>
              <w:t>Implementation of Phase 2 (L1)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04D2EC" w14:textId="4D3BCB79" w:rsidR="00397541" w:rsidRPr="00037804" w:rsidRDefault="00397541" w:rsidP="00D74390">
            <w:pPr>
              <w:widowControl/>
              <w:jc w:val="both"/>
              <w:rPr>
                <w:rFonts w:cs="Arial"/>
                <w:b/>
                <w:snapToGrid/>
                <w:sz w:val="20"/>
                <w:lang w:val="en-US"/>
              </w:rPr>
            </w:pPr>
            <w:r w:rsidRPr="00037804">
              <w:rPr>
                <w:rFonts w:cs="Arial"/>
                <w:b/>
                <w:snapToGrid/>
                <w:sz w:val="20"/>
                <w:lang w:val="en-US"/>
              </w:rPr>
              <w:t>October 2025</w:t>
            </w:r>
            <w:r w:rsidR="00F02B5F">
              <w:rPr>
                <w:rFonts w:cs="Arial"/>
                <w:b/>
                <w:snapToGrid/>
                <w:sz w:val="20"/>
                <w:lang w:val="en-US"/>
              </w:rPr>
              <w:t xml:space="preserve"> </w:t>
            </w:r>
            <w:r w:rsidR="00F02B5F" w:rsidRPr="00F02B5F">
              <w:rPr>
                <w:rFonts w:cs="Arial"/>
                <w:b/>
                <w:snapToGrid/>
                <w:sz w:val="20"/>
                <w:lang w:val="en-US"/>
              </w:rPr>
              <w:t>(**)</w:t>
            </w:r>
          </w:p>
        </w:tc>
      </w:tr>
      <w:tr w:rsidR="00397541" w:rsidRPr="004532BC" w14:paraId="729E3669"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587A569"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16</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2FE16C4F" w14:textId="77777777" w:rsidR="00397541" w:rsidRPr="00037804" w:rsidRDefault="00397541" w:rsidP="00D74390">
            <w:pPr>
              <w:widowControl/>
              <w:jc w:val="both"/>
              <w:rPr>
                <w:rFonts w:cs="Arial"/>
                <w:b/>
                <w:snapToGrid/>
                <w:sz w:val="20"/>
                <w:lang w:val="en-US"/>
              </w:rPr>
            </w:pPr>
            <w:r w:rsidRPr="00037804">
              <w:rPr>
                <w:rFonts w:cs="Arial"/>
                <w:b/>
                <w:snapToGrid/>
                <w:sz w:val="20"/>
                <w:lang w:val="en-US"/>
              </w:rPr>
              <w:t>Implementation of Phase 3 (L2)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6A853A8" w14:textId="09F9B1CF" w:rsidR="00397541" w:rsidRPr="00037804" w:rsidRDefault="00397541" w:rsidP="00D74390">
            <w:pPr>
              <w:widowControl/>
              <w:jc w:val="both"/>
              <w:rPr>
                <w:rFonts w:cs="Arial"/>
                <w:b/>
                <w:snapToGrid/>
                <w:sz w:val="20"/>
                <w:lang w:val="en-US"/>
              </w:rPr>
            </w:pPr>
            <w:r w:rsidRPr="00037804">
              <w:rPr>
                <w:rFonts w:cs="Arial"/>
                <w:b/>
                <w:snapToGrid/>
                <w:sz w:val="20"/>
                <w:lang w:val="en-US"/>
              </w:rPr>
              <w:t>October 2025</w:t>
            </w:r>
            <w:r w:rsidR="00F02B5F">
              <w:rPr>
                <w:rFonts w:cs="Arial"/>
                <w:b/>
                <w:snapToGrid/>
                <w:sz w:val="20"/>
                <w:lang w:val="en-US"/>
              </w:rPr>
              <w:t xml:space="preserve"> </w:t>
            </w:r>
            <w:r w:rsidR="00F02B5F" w:rsidRPr="00F02B5F">
              <w:rPr>
                <w:rFonts w:cs="Arial"/>
                <w:b/>
                <w:snapToGrid/>
                <w:sz w:val="20"/>
                <w:lang w:val="en-US"/>
              </w:rPr>
              <w:t>(**)</w:t>
            </w:r>
          </w:p>
        </w:tc>
      </w:tr>
      <w:tr w:rsidR="00397541" w:rsidRPr="004532BC" w14:paraId="2D97FBCA"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A9A46F1"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17</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4BA05B80" w14:textId="77777777" w:rsidR="00397541" w:rsidRPr="00037804" w:rsidRDefault="00397541" w:rsidP="00D74390">
            <w:pPr>
              <w:widowControl/>
              <w:jc w:val="both"/>
              <w:rPr>
                <w:rFonts w:cs="Arial"/>
                <w:b/>
                <w:snapToGrid/>
                <w:sz w:val="20"/>
                <w:lang w:val="en-US"/>
              </w:rPr>
            </w:pPr>
            <w:r w:rsidRPr="00037804">
              <w:rPr>
                <w:rFonts w:cs="Arial"/>
                <w:b/>
                <w:snapToGrid/>
                <w:sz w:val="20"/>
                <w:lang w:val="en-US"/>
              </w:rPr>
              <w:t>Implementation of Phase 4 (L3)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EC62D2" w14:textId="4B27054D" w:rsidR="00397541" w:rsidRPr="00037804" w:rsidRDefault="00397541" w:rsidP="00D74390">
            <w:pPr>
              <w:widowControl/>
              <w:jc w:val="both"/>
              <w:rPr>
                <w:rFonts w:cs="Arial"/>
                <w:b/>
                <w:snapToGrid/>
                <w:sz w:val="20"/>
                <w:lang w:val="en-US"/>
              </w:rPr>
            </w:pPr>
            <w:r w:rsidRPr="00037804">
              <w:rPr>
                <w:rFonts w:cs="Arial"/>
                <w:b/>
                <w:snapToGrid/>
                <w:sz w:val="20"/>
                <w:lang w:val="en-US"/>
              </w:rPr>
              <w:t>October 2025</w:t>
            </w:r>
            <w:r w:rsidR="00F02B5F">
              <w:rPr>
                <w:rFonts w:cs="Arial"/>
                <w:b/>
                <w:snapToGrid/>
                <w:sz w:val="20"/>
                <w:lang w:val="en-US"/>
              </w:rPr>
              <w:t xml:space="preserve"> </w:t>
            </w:r>
            <w:r w:rsidR="00F02B5F" w:rsidRPr="00F02B5F">
              <w:rPr>
                <w:rFonts w:cs="Arial"/>
                <w:b/>
                <w:snapToGrid/>
                <w:sz w:val="20"/>
                <w:lang w:val="en-US"/>
              </w:rPr>
              <w:t>(**)</w:t>
            </w:r>
          </w:p>
        </w:tc>
      </w:tr>
      <w:tr w:rsidR="00397541" w:rsidRPr="004532BC" w14:paraId="1F546B01" w14:textId="77777777" w:rsidTr="0005511F">
        <w:trPr>
          <w:trHeight w:val="49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AA344A2"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18</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248CC2EF" w14:textId="77777777" w:rsidR="00397541" w:rsidRPr="00037804" w:rsidRDefault="00397541" w:rsidP="00D74390">
            <w:pPr>
              <w:widowControl/>
              <w:jc w:val="both"/>
              <w:rPr>
                <w:rFonts w:cs="Arial"/>
                <w:b/>
                <w:snapToGrid/>
                <w:sz w:val="20"/>
                <w:lang w:val="en-US"/>
              </w:rPr>
            </w:pPr>
            <w:r w:rsidRPr="00037804">
              <w:rPr>
                <w:rFonts w:cs="Arial"/>
                <w:b/>
                <w:snapToGrid/>
                <w:sz w:val="20"/>
                <w:lang w:val="en-US"/>
              </w:rPr>
              <w:t>Implementation of Phase 5 (Links) (**),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F4D30C3" w14:textId="3303302B" w:rsidR="00397541" w:rsidRPr="00037804" w:rsidRDefault="00397541" w:rsidP="00D74390">
            <w:pPr>
              <w:widowControl/>
              <w:jc w:val="both"/>
              <w:rPr>
                <w:rFonts w:cs="Arial"/>
                <w:b/>
                <w:snapToGrid/>
                <w:sz w:val="20"/>
                <w:lang w:val="en-US"/>
              </w:rPr>
            </w:pPr>
            <w:r w:rsidRPr="00037804">
              <w:rPr>
                <w:rFonts w:cs="Arial"/>
                <w:b/>
                <w:snapToGrid/>
                <w:sz w:val="20"/>
                <w:lang w:val="en-US"/>
              </w:rPr>
              <w:t>October 2025</w:t>
            </w:r>
            <w:r w:rsidR="00F02B5F">
              <w:rPr>
                <w:rFonts w:cs="Arial"/>
                <w:b/>
                <w:snapToGrid/>
                <w:sz w:val="20"/>
                <w:lang w:val="en-US"/>
              </w:rPr>
              <w:t xml:space="preserve"> </w:t>
            </w:r>
            <w:r w:rsidR="00F02B5F" w:rsidRPr="00F02B5F">
              <w:rPr>
                <w:rFonts w:cs="Arial"/>
                <w:b/>
                <w:snapToGrid/>
                <w:sz w:val="20"/>
                <w:lang w:val="en-US"/>
              </w:rPr>
              <w:t>(**)</w:t>
            </w:r>
          </w:p>
        </w:tc>
      </w:tr>
      <w:tr w:rsidR="00397541" w:rsidRPr="004532BC" w14:paraId="109A21A9"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0499C7C1"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19</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1A90E80B"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Implementation of Phase 6 (SPIS)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1D2827" w14:textId="77777777" w:rsidR="00397541" w:rsidRPr="00CB38A1" w:rsidRDefault="00397541" w:rsidP="00D74390">
            <w:pPr>
              <w:widowControl/>
              <w:jc w:val="both"/>
              <w:rPr>
                <w:rFonts w:cs="Arial"/>
                <w:b/>
                <w:snapToGrid/>
                <w:sz w:val="20"/>
                <w:lang w:val="en-US"/>
              </w:rPr>
            </w:pPr>
            <w:r w:rsidRPr="00CB38A1">
              <w:rPr>
                <w:rFonts w:cs="Arial"/>
                <w:b/>
                <w:snapToGrid/>
                <w:sz w:val="20"/>
                <w:lang w:val="en-US"/>
              </w:rPr>
              <w:t>January 2025</w:t>
            </w:r>
          </w:p>
        </w:tc>
      </w:tr>
      <w:tr w:rsidR="00397541" w:rsidRPr="004532BC" w14:paraId="78CA5E82"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0409FA70" w14:textId="77777777" w:rsidR="00397541" w:rsidRPr="004532BC" w:rsidRDefault="00397541" w:rsidP="00D74390">
            <w:pPr>
              <w:widowControl/>
              <w:jc w:val="both"/>
              <w:rPr>
                <w:rFonts w:cs="Arial"/>
                <w:snapToGrid/>
                <w:sz w:val="20"/>
                <w:lang w:val="en-US"/>
              </w:rPr>
            </w:pPr>
            <w:r>
              <w:rPr>
                <w:rFonts w:cs="Arial"/>
                <w:snapToGrid/>
                <w:sz w:val="20"/>
                <w:lang w:val="en-US"/>
              </w:rPr>
              <w:t>20</w:t>
            </w:r>
          </w:p>
        </w:tc>
        <w:tc>
          <w:tcPr>
            <w:tcW w:w="4330" w:type="dxa"/>
            <w:tcBorders>
              <w:top w:val="single" w:sz="4" w:space="0" w:color="auto"/>
              <w:left w:val="single" w:sz="4" w:space="0" w:color="auto"/>
              <w:bottom w:val="single" w:sz="4" w:space="0" w:color="auto"/>
              <w:right w:val="single" w:sz="4" w:space="0" w:color="auto"/>
            </w:tcBorders>
            <w:shd w:val="clear" w:color="auto" w:fill="auto"/>
            <w:hideMark/>
          </w:tcPr>
          <w:p w14:paraId="0DD93AFC" w14:textId="77777777" w:rsidR="00397541" w:rsidRPr="004532BC" w:rsidRDefault="00397541" w:rsidP="00D74390">
            <w:pPr>
              <w:widowControl/>
              <w:jc w:val="both"/>
              <w:rPr>
                <w:rFonts w:cs="Arial"/>
                <w:snapToGrid/>
                <w:sz w:val="20"/>
                <w:lang w:val="en-US"/>
              </w:rPr>
            </w:pPr>
            <w:r w:rsidRPr="004532BC">
              <w:rPr>
                <w:rFonts w:cs="Arial"/>
                <w:snapToGrid/>
                <w:sz w:val="20"/>
                <w:lang w:val="en-US"/>
              </w:rPr>
              <w:t>Submittal of Turn Over Package (TOP)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1409D8" w14:textId="77777777" w:rsidR="00397541" w:rsidRPr="004532BC" w:rsidRDefault="00397541" w:rsidP="00D74390">
            <w:pPr>
              <w:widowControl/>
              <w:jc w:val="both"/>
              <w:rPr>
                <w:rFonts w:cs="Arial"/>
                <w:snapToGrid/>
                <w:sz w:val="20"/>
                <w:lang w:val="en-US"/>
              </w:rPr>
            </w:pPr>
            <w:r>
              <w:rPr>
                <w:rFonts w:cs="Arial"/>
                <w:snapToGrid/>
                <w:sz w:val="20"/>
                <w:lang w:val="en-US"/>
              </w:rPr>
              <w:t>December 2025</w:t>
            </w:r>
          </w:p>
        </w:tc>
      </w:tr>
    </w:tbl>
    <w:p w14:paraId="3B5EB294" w14:textId="77777777" w:rsidR="000A2CFC" w:rsidRPr="00B24C1C" w:rsidRDefault="000A2CFC" w:rsidP="000A2CFC">
      <w:pPr>
        <w:ind w:left="1440" w:right="425" w:hanging="731"/>
        <w:jc w:val="both"/>
        <w:rPr>
          <w:i/>
          <w:spacing w:val="-3"/>
          <w:sz w:val="18"/>
          <w:szCs w:val="18"/>
          <w:lang w:val="en-US"/>
        </w:rPr>
      </w:pPr>
      <w:bookmarkStart w:id="26" w:name="_Hlk138329635"/>
      <w:r w:rsidRPr="00B24C1C">
        <w:rPr>
          <w:i/>
          <w:spacing w:val="-3"/>
          <w:sz w:val="18"/>
          <w:szCs w:val="18"/>
          <w:lang w:val="en-US"/>
        </w:rPr>
        <w:t>Notes:</w:t>
      </w:r>
      <w:r w:rsidRPr="00B24C1C">
        <w:rPr>
          <w:i/>
          <w:spacing w:val="-3"/>
          <w:sz w:val="18"/>
          <w:szCs w:val="18"/>
          <w:lang w:val="en-US"/>
        </w:rPr>
        <w:tab/>
        <w:t>(*) Delivery of DMP shall be at least one month before the approval is expected, due to the NEK review and approval process. All crucial documents shall be approved within one month.</w:t>
      </w:r>
    </w:p>
    <w:p w14:paraId="3AF59F79" w14:textId="7729CFC9" w:rsidR="000A2CFC" w:rsidRPr="00B24C1C" w:rsidRDefault="000A2CFC" w:rsidP="000A2CFC">
      <w:pPr>
        <w:ind w:left="1440" w:right="425"/>
        <w:jc w:val="both"/>
        <w:rPr>
          <w:i/>
          <w:spacing w:val="-3"/>
          <w:sz w:val="18"/>
          <w:szCs w:val="18"/>
          <w:lang w:val="en-US"/>
        </w:rPr>
      </w:pPr>
      <w:r w:rsidRPr="00B24C1C">
        <w:rPr>
          <w:i/>
          <w:spacing w:val="-3"/>
          <w:sz w:val="18"/>
          <w:szCs w:val="18"/>
          <w:lang w:val="en-US"/>
        </w:rPr>
        <w:t>(**) Scheduled Outage duration for Outage 2024 is 30 days (April) and for Outage 2025, 30 days (October)</w:t>
      </w:r>
      <w:r w:rsidR="00037804" w:rsidRPr="00B24C1C">
        <w:rPr>
          <w:i/>
          <w:spacing w:val="-3"/>
          <w:sz w:val="18"/>
          <w:szCs w:val="18"/>
          <w:lang w:val="en-US"/>
        </w:rPr>
        <w:t xml:space="preserve">. Performance of this these activities shall have no impact on duration of Outage critical path. Standard planning window for PIS unavailability is </w:t>
      </w:r>
      <w:r w:rsidR="00245D65" w:rsidRPr="00245D65">
        <w:rPr>
          <w:i/>
          <w:spacing w:val="-3"/>
          <w:sz w:val="18"/>
          <w:szCs w:val="18"/>
          <w:lang w:val="en-US"/>
        </w:rPr>
        <w:t xml:space="preserve">168 </w:t>
      </w:r>
      <w:r w:rsidR="00037804" w:rsidRPr="00245D65">
        <w:rPr>
          <w:i/>
          <w:spacing w:val="-3"/>
          <w:sz w:val="18"/>
          <w:szCs w:val="18"/>
          <w:lang w:val="en-US"/>
        </w:rPr>
        <w:t>hours.</w:t>
      </w:r>
    </w:p>
    <w:p w14:paraId="7BF3B846" w14:textId="77777777" w:rsidR="000A2CFC" w:rsidRPr="00B24C1C" w:rsidRDefault="000A2CFC" w:rsidP="000A2CFC">
      <w:pPr>
        <w:ind w:left="1440" w:right="425"/>
        <w:jc w:val="both"/>
        <w:rPr>
          <w:i/>
          <w:spacing w:val="-3"/>
          <w:sz w:val="18"/>
          <w:szCs w:val="18"/>
          <w:lang w:val="en-US"/>
        </w:rPr>
      </w:pPr>
      <w:r w:rsidRPr="00B24C1C">
        <w:rPr>
          <w:i/>
          <w:spacing w:val="-3"/>
          <w:sz w:val="18"/>
          <w:szCs w:val="18"/>
          <w:lang w:val="en-US"/>
        </w:rPr>
        <w:t>(***) Some activities will be implemented during the Online operation but the dates represent the final due date (Full Operability)</w:t>
      </w:r>
    </w:p>
    <w:bookmarkEnd w:id="26"/>
    <w:p w14:paraId="6C80D621" w14:textId="77777777" w:rsidR="00E77513" w:rsidRDefault="00E77513" w:rsidP="007C3788"/>
    <w:p w14:paraId="6681AAF1" w14:textId="77777777" w:rsidR="0005511F" w:rsidRDefault="0005511F">
      <w:pPr>
        <w:widowControl/>
        <w:rPr>
          <w:b/>
          <w:spacing w:val="-3"/>
          <w:sz w:val="28"/>
        </w:rPr>
      </w:pPr>
      <w:bookmarkStart w:id="27" w:name="_Toc439841465"/>
      <w:r>
        <w:br w:type="page"/>
      </w:r>
    </w:p>
    <w:p w14:paraId="11C26F89" w14:textId="4359C905" w:rsidR="008F7E85" w:rsidRPr="0031730C" w:rsidRDefault="008F7E85">
      <w:pPr>
        <w:pStyle w:val="Heading1"/>
        <w:ind w:right="1102"/>
      </w:pPr>
      <w:bookmarkStart w:id="28" w:name="_Toc138336284"/>
      <w:r w:rsidRPr="0031730C">
        <w:lastRenderedPageBreak/>
        <w:t>DELIVERY TERMS AND CONDITIONS</w:t>
      </w:r>
      <w:bookmarkEnd w:id="27"/>
      <w:bookmarkEnd w:id="28"/>
    </w:p>
    <w:p w14:paraId="6B3D9ECD" w14:textId="77777777" w:rsidR="008F7E85" w:rsidRPr="0031730C" w:rsidRDefault="008F7E85">
      <w:pPr>
        <w:ind w:right="1102"/>
        <w:jc w:val="both"/>
        <w:rPr>
          <w:spacing w:val="-3"/>
        </w:rPr>
      </w:pPr>
    </w:p>
    <w:p w14:paraId="36021BFA" w14:textId="5A278915"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9" w:name="_Toc350158381"/>
      <w:bookmarkStart w:id="30" w:name="_Toc439841466"/>
      <w:bookmarkStart w:id="31" w:name="_Toc138336285"/>
      <w:r w:rsidRPr="0031730C">
        <w:t>PRICE</w:t>
      </w:r>
      <w:bookmarkEnd w:id="29"/>
      <w:bookmarkEnd w:id="30"/>
      <w:bookmarkEnd w:id="31"/>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0FC3B485" w14:textId="5FAACB14" w:rsidR="0091719A" w:rsidRPr="0091719A" w:rsidRDefault="0091719A" w:rsidP="0005511F">
      <w:pPr>
        <w:widowControl/>
        <w:rPr>
          <w:spacing w:val="-3"/>
          <w:lang w:val="en-US"/>
        </w:rPr>
      </w:pPr>
      <w:r w:rsidRPr="0007480C">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r w:rsidR="0007480C">
        <w:rPr>
          <w:spacing w:val="-3"/>
          <w:lang w:val="en-US"/>
        </w:rPr>
        <w:br w:type="page"/>
      </w:r>
      <w:r w:rsidRPr="0091719A">
        <w:rPr>
          <w:spacing w:val="-3"/>
          <w:lang w:val="en-US"/>
        </w:rPr>
        <w:lastRenderedPageBreak/>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3F970A5A" w14:textId="77777777" w:rsidR="0007480C" w:rsidRPr="0091719A" w:rsidRDefault="002B2FAB" w:rsidP="0091719A">
      <w:pPr>
        <w:ind w:right="1102" w:hanging="141"/>
        <w:jc w:val="both"/>
        <w:rPr>
          <w:spacing w:val="-3"/>
          <w:lang w:val="en-US"/>
        </w:rPr>
      </w:pPr>
      <w:r>
        <w:rPr>
          <w:spacing w:val="-3"/>
          <w:lang w:val="en-US"/>
        </w:rPr>
        <w:tab/>
      </w:r>
      <w:r>
        <w:rPr>
          <w:spacing w:val="-3"/>
          <w:lang w:val="en-US"/>
        </w:rPr>
        <w:tab/>
      </w:r>
    </w:p>
    <w:tbl>
      <w:tblPr>
        <w:tblW w:w="7900" w:type="dxa"/>
        <w:tblInd w:w="723" w:type="dxa"/>
        <w:tblCellMar>
          <w:left w:w="70" w:type="dxa"/>
          <w:right w:w="70" w:type="dxa"/>
        </w:tblCellMar>
        <w:tblLook w:val="04A0" w:firstRow="1" w:lastRow="0" w:firstColumn="1" w:lastColumn="0" w:noHBand="0" w:noVBand="1"/>
      </w:tblPr>
      <w:tblGrid>
        <w:gridCol w:w="704"/>
        <w:gridCol w:w="5528"/>
        <w:gridCol w:w="1668"/>
      </w:tblGrid>
      <w:tr w:rsidR="0007480C" w:rsidRPr="0007480C" w14:paraId="4BA7EB5C" w14:textId="77777777" w:rsidTr="009D264B">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074F910" w14:textId="77777777" w:rsidR="0007480C" w:rsidRPr="0007480C" w:rsidRDefault="0007480C" w:rsidP="0007480C">
            <w:pPr>
              <w:widowControl/>
              <w:jc w:val="center"/>
              <w:rPr>
                <w:rFonts w:ascii="Calibri" w:hAnsi="Calibri" w:cs="Calibri"/>
                <w:b/>
                <w:bCs/>
                <w:snapToGrid/>
                <w:color w:val="000000"/>
                <w:sz w:val="22"/>
                <w:szCs w:val="22"/>
                <w:lang w:val="sl-SI" w:eastAsia="sl-SI"/>
              </w:rPr>
            </w:pPr>
            <w:r w:rsidRPr="0007480C">
              <w:rPr>
                <w:rFonts w:ascii="Calibri" w:hAnsi="Calibri" w:cs="Calibri"/>
                <w:b/>
                <w:bCs/>
                <w:snapToGrid/>
                <w:color w:val="000000"/>
                <w:sz w:val="22"/>
                <w:szCs w:val="22"/>
                <w:lang w:val="sl-SI" w:eastAsia="sl-SI"/>
              </w:rPr>
              <w:t>Item</w:t>
            </w:r>
          </w:p>
        </w:tc>
        <w:tc>
          <w:tcPr>
            <w:tcW w:w="5528" w:type="dxa"/>
            <w:tcBorders>
              <w:top w:val="single" w:sz="4" w:space="0" w:color="auto"/>
              <w:left w:val="nil"/>
              <w:bottom w:val="single" w:sz="4" w:space="0" w:color="auto"/>
              <w:right w:val="single" w:sz="4" w:space="0" w:color="auto"/>
            </w:tcBorders>
            <w:shd w:val="clear" w:color="000000" w:fill="D9D9D9"/>
            <w:vAlign w:val="bottom"/>
            <w:hideMark/>
          </w:tcPr>
          <w:p w14:paraId="42839089" w14:textId="77777777" w:rsidR="0007480C" w:rsidRPr="0007480C" w:rsidRDefault="0007480C" w:rsidP="0007480C">
            <w:pPr>
              <w:widowControl/>
              <w:jc w:val="center"/>
              <w:rPr>
                <w:rFonts w:ascii="Calibri" w:hAnsi="Calibri" w:cs="Calibri"/>
                <w:b/>
                <w:bCs/>
                <w:snapToGrid/>
                <w:color w:val="000000"/>
                <w:sz w:val="22"/>
                <w:szCs w:val="22"/>
                <w:lang w:val="sl-SI" w:eastAsia="sl-SI"/>
              </w:rPr>
            </w:pPr>
            <w:r w:rsidRPr="0007480C">
              <w:rPr>
                <w:rFonts w:ascii="Calibri" w:hAnsi="Calibri" w:cs="Calibri"/>
                <w:b/>
                <w:bCs/>
                <w:snapToGrid/>
                <w:color w:val="000000"/>
                <w:sz w:val="22"/>
                <w:szCs w:val="22"/>
                <w:lang w:val="sl-SI" w:eastAsia="sl-SI"/>
              </w:rPr>
              <w:t>Scope of Services and Delivery (for PIS and SPIS)</w:t>
            </w:r>
          </w:p>
        </w:tc>
        <w:tc>
          <w:tcPr>
            <w:tcW w:w="1668" w:type="dxa"/>
            <w:tcBorders>
              <w:top w:val="single" w:sz="4" w:space="0" w:color="auto"/>
              <w:left w:val="nil"/>
              <w:bottom w:val="single" w:sz="4" w:space="0" w:color="auto"/>
              <w:right w:val="single" w:sz="4" w:space="0" w:color="auto"/>
            </w:tcBorders>
            <w:shd w:val="clear" w:color="000000" w:fill="D9D9D9"/>
            <w:vAlign w:val="bottom"/>
            <w:hideMark/>
          </w:tcPr>
          <w:p w14:paraId="4C4CBAAD" w14:textId="77777777" w:rsidR="0007480C" w:rsidRPr="0007480C" w:rsidRDefault="0007480C" w:rsidP="0007480C">
            <w:pPr>
              <w:widowControl/>
              <w:jc w:val="center"/>
              <w:rPr>
                <w:rFonts w:ascii="Calibri" w:hAnsi="Calibri" w:cs="Calibri"/>
                <w:b/>
                <w:bCs/>
                <w:snapToGrid/>
                <w:color w:val="000000"/>
                <w:sz w:val="22"/>
                <w:szCs w:val="22"/>
                <w:lang w:val="sl-SI" w:eastAsia="sl-SI"/>
              </w:rPr>
            </w:pPr>
            <w:r w:rsidRPr="0007480C">
              <w:rPr>
                <w:rFonts w:ascii="Calibri" w:hAnsi="Calibri" w:cs="Calibri"/>
                <w:b/>
                <w:bCs/>
                <w:snapToGrid/>
                <w:color w:val="000000"/>
                <w:sz w:val="22"/>
                <w:szCs w:val="22"/>
                <w:lang w:val="sl-SI" w:eastAsia="sl-SI"/>
              </w:rPr>
              <w:t>Price /  EUR</w:t>
            </w:r>
          </w:p>
        </w:tc>
      </w:tr>
      <w:tr w:rsidR="0007480C" w:rsidRPr="0007480C" w14:paraId="076BA47E"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BD83922"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1</w:t>
            </w:r>
          </w:p>
        </w:tc>
        <w:tc>
          <w:tcPr>
            <w:tcW w:w="5528" w:type="dxa"/>
            <w:tcBorders>
              <w:top w:val="nil"/>
              <w:left w:val="nil"/>
              <w:bottom w:val="single" w:sz="4" w:space="0" w:color="auto"/>
              <w:right w:val="single" w:sz="4" w:space="0" w:color="auto"/>
            </w:tcBorders>
            <w:shd w:val="clear" w:color="auto" w:fill="auto"/>
            <w:hideMark/>
          </w:tcPr>
          <w:p w14:paraId="01147C30" w14:textId="51F1E367" w:rsidR="0007480C" w:rsidRPr="00CB38A1" w:rsidRDefault="0007480C" w:rsidP="0007480C">
            <w:pPr>
              <w:widowControl/>
              <w:rPr>
                <w:rFonts w:ascii="Calibri" w:hAnsi="Calibri" w:cs="Calibri"/>
                <w:b/>
                <w:bCs/>
                <w:snapToGrid/>
                <w:color w:val="000000"/>
                <w:sz w:val="20"/>
                <w:lang w:eastAsia="sl-SI"/>
              </w:rPr>
            </w:pPr>
            <w:r w:rsidRPr="00CB38A1">
              <w:rPr>
                <w:rFonts w:ascii="Calibri" w:hAnsi="Calibri" w:cs="Calibri"/>
                <w:b/>
                <w:bCs/>
                <w:snapToGrid/>
                <w:color w:val="000000"/>
                <w:sz w:val="20"/>
                <w:lang w:eastAsia="sl-SI"/>
              </w:rPr>
              <w:t xml:space="preserve">Project </w:t>
            </w:r>
            <w:r w:rsidR="00CB38A1" w:rsidRPr="00CB38A1">
              <w:rPr>
                <w:rFonts w:ascii="Calibri" w:hAnsi="Calibri" w:cs="Calibri"/>
                <w:b/>
                <w:bCs/>
                <w:snapToGrid/>
                <w:color w:val="000000"/>
                <w:sz w:val="20"/>
                <w:lang w:eastAsia="sl-SI"/>
              </w:rPr>
              <w:t>management</w:t>
            </w:r>
          </w:p>
        </w:tc>
        <w:tc>
          <w:tcPr>
            <w:tcW w:w="1668" w:type="dxa"/>
            <w:tcBorders>
              <w:top w:val="nil"/>
              <w:left w:val="nil"/>
              <w:bottom w:val="single" w:sz="4" w:space="0" w:color="auto"/>
              <w:right w:val="single" w:sz="4" w:space="0" w:color="auto"/>
            </w:tcBorders>
            <w:shd w:val="clear" w:color="auto" w:fill="auto"/>
            <w:noWrap/>
            <w:vAlign w:val="bottom"/>
            <w:hideMark/>
          </w:tcPr>
          <w:p w14:paraId="09ECDEB6"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14613CDC"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79FEAC"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2</w:t>
            </w:r>
          </w:p>
        </w:tc>
        <w:tc>
          <w:tcPr>
            <w:tcW w:w="5528" w:type="dxa"/>
            <w:tcBorders>
              <w:top w:val="nil"/>
              <w:left w:val="nil"/>
              <w:bottom w:val="single" w:sz="4" w:space="0" w:color="auto"/>
              <w:right w:val="single" w:sz="4" w:space="0" w:color="auto"/>
            </w:tcBorders>
            <w:shd w:val="clear" w:color="auto" w:fill="auto"/>
            <w:hideMark/>
          </w:tcPr>
          <w:p w14:paraId="0D2BDB03" w14:textId="77777777" w:rsidR="0007480C" w:rsidRPr="00CB38A1" w:rsidRDefault="0007480C" w:rsidP="0007480C">
            <w:pPr>
              <w:widowControl/>
              <w:rPr>
                <w:rFonts w:ascii="Calibri" w:hAnsi="Calibri" w:cs="Calibri"/>
                <w:b/>
                <w:bCs/>
                <w:snapToGrid/>
                <w:color w:val="000000"/>
                <w:sz w:val="20"/>
                <w:lang w:eastAsia="sl-SI"/>
              </w:rPr>
            </w:pPr>
            <w:r w:rsidRPr="00CB38A1">
              <w:rPr>
                <w:rFonts w:ascii="Calibri" w:hAnsi="Calibri" w:cs="Calibri"/>
                <w:b/>
                <w:bCs/>
                <w:snapToGrid/>
                <w:color w:val="000000"/>
                <w:sz w:val="20"/>
                <w:lang w:eastAsia="sl-SI"/>
              </w:rPr>
              <w:t>Design &amp; Engineering (including cyber security analysis)</w:t>
            </w:r>
          </w:p>
        </w:tc>
        <w:tc>
          <w:tcPr>
            <w:tcW w:w="1668" w:type="dxa"/>
            <w:tcBorders>
              <w:top w:val="nil"/>
              <w:left w:val="nil"/>
              <w:bottom w:val="single" w:sz="4" w:space="0" w:color="auto"/>
              <w:right w:val="single" w:sz="4" w:space="0" w:color="auto"/>
            </w:tcBorders>
            <w:shd w:val="clear" w:color="auto" w:fill="auto"/>
            <w:noWrap/>
            <w:vAlign w:val="bottom"/>
            <w:hideMark/>
          </w:tcPr>
          <w:p w14:paraId="667DC35A"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5E99786"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C5F449B"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3</w:t>
            </w:r>
          </w:p>
        </w:tc>
        <w:tc>
          <w:tcPr>
            <w:tcW w:w="5528" w:type="dxa"/>
            <w:tcBorders>
              <w:top w:val="nil"/>
              <w:left w:val="nil"/>
              <w:bottom w:val="single" w:sz="4" w:space="0" w:color="auto"/>
              <w:right w:val="single" w:sz="4" w:space="0" w:color="auto"/>
            </w:tcBorders>
            <w:shd w:val="clear" w:color="auto" w:fill="auto"/>
            <w:hideMark/>
          </w:tcPr>
          <w:p w14:paraId="5DD7B4BE" w14:textId="77777777" w:rsidR="0007480C" w:rsidRPr="00CB38A1" w:rsidRDefault="0007480C" w:rsidP="0007480C">
            <w:pPr>
              <w:widowControl/>
              <w:rPr>
                <w:rFonts w:ascii="Calibri" w:hAnsi="Calibri" w:cs="Calibri"/>
                <w:b/>
                <w:bCs/>
                <w:snapToGrid/>
                <w:color w:val="000000"/>
                <w:sz w:val="20"/>
                <w:lang w:eastAsia="sl-SI"/>
              </w:rPr>
            </w:pPr>
            <w:r w:rsidRPr="00CB38A1">
              <w:rPr>
                <w:rFonts w:ascii="Calibri" w:hAnsi="Calibri" w:cs="Calibri"/>
                <w:b/>
                <w:bCs/>
                <w:snapToGrid/>
                <w:color w:val="000000"/>
                <w:sz w:val="20"/>
                <w:lang w:eastAsia="sl-SI"/>
              </w:rPr>
              <w:t>Software</w:t>
            </w:r>
          </w:p>
        </w:tc>
        <w:tc>
          <w:tcPr>
            <w:tcW w:w="1668" w:type="dxa"/>
            <w:tcBorders>
              <w:top w:val="nil"/>
              <w:left w:val="nil"/>
              <w:bottom w:val="single" w:sz="4" w:space="0" w:color="auto"/>
              <w:right w:val="single" w:sz="4" w:space="0" w:color="auto"/>
            </w:tcBorders>
            <w:shd w:val="clear" w:color="auto" w:fill="auto"/>
            <w:noWrap/>
            <w:vAlign w:val="bottom"/>
            <w:hideMark/>
          </w:tcPr>
          <w:p w14:paraId="373DC3FA"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2538A024"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4FAC42"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c>
          <w:tcPr>
            <w:tcW w:w="5528" w:type="dxa"/>
            <w:tcBorders>
              <w:top w:val="nil"/>
              <w:left w:val="nil"/>
              <w:bottom w:val="single" w:sz="4" w:space="0" w:color="auto"/>
              <w:right w:val="single" w:sz="4" w:space="0" w:color="auto"/>
            </w:tcBorders>
            <w:shd w:val="clear" w:color="auto" w:fill="auto"/>
            <w:hideMark/>
          </w:tcPr>
          <w:p w14:paraId="76904966" w14:textId="77777777" w:rsidR="0007480C" w:rsidRPr="0007480C" w:rsidRDefault="0007480C" w:rsidP="0007480C">
            <w:pPr>
              <w:widowControl/>
              <w:rPr>
                <w:rFonts w:ascii="Calibri" w:hAnsi="Calibri" w:cs="Calibri"/>
                <w:snapToGrid/>
                <w:color w:val="000000"/>
                <w:sz w:val="20"/>
                <w:lang w:val="sl-SI" w:eastAsia="sl-SI"/>
              </w:rPr>
            </w:pPr>
            <w:r w:rsidRPr="0007480C">
              <w:rPr>
                <w:rFonts w:ascii="Calibri" w:hAnsi="Calibri" w:cs="Calibri"/>
                <w:snapToGrid/>
                <w:color w:val="000000"/>
                <w:sz w:val="20"/>
                <w:lang w:val="en-US" w:eastAsia="sl-SI"/>
              </w:rPr>
              <w:t xml:space="preserve">Level 1 Software and services            </w:t>
            </w:r>
          </w:p>
        </w:tc>
        <w:tc>
          <w:tcPr>
            <w:tcW w:w="1668" w:type="dxa"/>
            <w:tcBorders>
              <w:top w:val="nil"/>
              <w:left w:val="nil"/>
              <w:bottom w:val="single" w:sz="4" w:space="0" w:color="auto"/>
              <w:right w:val="single" w:sz="4" w:space="0" w:color="auto"/>
            </w:tcBorders>
            <w:shd w:val="clear" w:color="auto" w:fill="auto"/>
            <w:noWrap/>
            <w:vAlign w:val="bottom"/>
            <w:hideMark/>
          </w:tcPr>
          <w:p w14:paraId="185CBDB3"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B4D418B"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5738E99"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c>
          <w:tcPr>
            <w:tcW w:w="5528" w:type="dxa"/>
            <w:tcBorders>
              <w:top w:val="nil"/>
              <w:left w:val="nil"/>
              <w:bottom w:val="single" w:sz="4" w:space="0" w:color="auto"/>
              <w:right w:val="single" w:sz="4" w:space="0" w:color="auto"/>
            </w:tcBorders>
            <w:shd w:val="clear" w:color="auto" w:fill="auto"/>
            <w:hideMark/>
          </w:tcPr>
          <w:p w14:paraId="6D3269DB" w14:textId="77777777" w:rsidR="0007480C" w:rsidRPr="0007480C" w:rsidRDefault="0007480C" w:rsidP="0007480C">
            <w:pPr>
              <w:widowControl/>
              <w:rPr>
                <w:rFonts w:ascii="Calibri" w:hAnsi="Calibri" w:cs="Calibri"/>
                <w:snapToGrid/>
                <w:color w:val="000000"/>
                <w:sz w:val="20"/>
                <w:lang w:val="sl-SI" w:eastAsia="sl-SI"/>
              </w:rPr>
            </w:pPr>
            <w:r w:rsidRPr="0007480C">
              <w:rPr>
                <w:rFonts w:ascii="Calibri" w:hAnsi="Calibri" w:cs="Calibri"/>
                <w:snapToGrid/>
                <w:color w:val="000000"/>
                <w:sz w:val="20"/>
                <w:lang w:val="en-US" w:eastAsia="sl-SI"/>
              </w:rPr>
              <w:t xml:space="preserve">Level 2 Software and services            </w:t>
            </w:r>
          </w:p>
        </w:tc>
        <w:tc>
          <w:tcPr>
            <w:tcW w:w="1668" w:type="dxa"/>
            <w:tcBorders>
              <w:top w:val="nil"/>
              <w:left w:val="nil"/>
              <w:bottom w:val="single" w:sz="4" w:space="0" w:color="auto"/>
              <w:right w:val="single" w:sz="4" w:space="0" w:color="auto"/>
            </w:tcBorders>
            <w:shd w:val="clear" w:color="auto" w:fill="auto"/>
            <w:noWrap/>
            <w:vAlign w:val="bottom"/>
            <w:hideMark/>
          </w:tcPr>
          <w:p w14:paraId="4213F483"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6D126C0"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2EEBA21" w14:textId="77777777" w:rsidR="0007480C" w:rsidRPr="0007480C" w:rsidRDefault="0007480C" w:rsidP="0007480C">
            <w:pPr>
              <w:widowControl/>
              <w:jc w:val="center"/>
              <w:rPr>
                <w:rFonts w:ascii="Calibri" w:hAnsi="Calibri" w:cs="Calibri"/>
                <w:snapToGrid/>
                <w:color w:val="000000"/>
                <w:sz w:val="22"/>
                <w:szCs w:val="22"/>
                <w:lang w:val="sl-SI" w:eastAsia="sl-SI"/>
              </w:rPr>
            </w:pPr>
          </w:p>
        </w:tc>
        <w:tc>
          <w:tcPr>
            <w:tcW w:w="5528" w:type="dxa"/>
            <w:tcBorders>
              <w:top w:val="nil"/>
              <w:left w:val="nil"/>
              <w:bottom w:val="single" w:sz="4" w:space="0" w:color="auto"/>
              <w:right w:val="single" w:sz="4" w:space="0" w:color="auto"/>
            </w:tcBorders>
            <w:shd w:val="clear" w:color="auto" w:fill="auto"/>
          </w:tcPr>
          <w:p w14:paraId="4B676937" w14:textId="77777777" w:rsidR="0007480C" w:rsidRPr="0007480C" w:rsidRDefault="0007480C" w:rsidP="0007480C">
            <w:pPr>
              <w:widowControl/>
              <w:rPr>
                <w:rFonts w:ascii="Calibri" w:hAnsi="Calibri" w:cs="Calibri"/>
                <w:snapToGrid/>
                <w:color w:val="000000"/>
                <w:sz w:val="20"/>
                <w:lang w:val="en-US" w:eastAsia="sl-SI"/>
              </w:rPr>
            </w:pPr>
            <w:r w:rsidRPr="0007480C">
              <w:rPr>
                <w:rFonts w:ascii="Calibri" w:hAnsi="Calibri" w:cs="Calibri"/>
                <w:snapToGrid/>
                <w:color w:val="000000"/>
                <w:sz w:val="20"/>
                <w:lang w:val="en-US" w:eastAsia="sl-SI"/>
              </w:rPr>
              <w:t>Upper Levels Software and services</w:t>
            </w:r>
          </w:p>
        </w:tc>
        <w:tc>
          <w:tcPr>
            <w:tcW w:w="1668" w:type="dxa"/>
            <w:tcBorders>
              <w:top w:val="nil"/>
              <w:left w:val="nil"/>
              <w:bottom w:val="single" w:sz="4" w:space="0" w:color="auto"/>
              <w:right w:val="single" w:sz="4" w:space="0" w:color="auto"/>
            </w:tcBorders>
            <w:shd w:val="clear" w:color="auto" w:fill="auto"/>
            <w:noWrap/>
            <w:vAlign w:val="bottom"/>
          </w:tcPr>
          <w:p w14:paraId="593C4C1B" w14:textId="77777777" w:rsidR="0007480C" w:rsidRPr="0007480C" w:rsidRDefault="0007480C" w:rsidP="0007480C">
            <w:pPr>
              <w:widowControl/>
              <w:rPr>
                <w:rFonts w:ascii="Calibri" w:hAnsi="Calibri" w:cs="Calibri"/>
                <w:snapToGrid/>
                <w:color w:val="000000"/>
                <w:sz w:val="22"/>
                <w:szCs w:val="22"/>
                <w:lang w:val="sl-SI" w:eastAsia="sl-SI"/>
              </w:rPr>
            </w:pPr>
          </w:p>
        </w:tc>
      </w:tr>
      <w:tr w:rsidR="0007480C" w:rsidRPr="0007480C" w14:paraId="6556BA63"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39D1B974" w14:textId="77777777" w:rsidR="0007480C" w:rsidRPr="0007480C" w:rsidRDefault="0007480C" w:rsidP="0007480C">
            <w:pPr>
              <w:widowControl/>
              <w:jc w:val="center"/>
              <w:rPr>
                <w:rFonts w:ascii="Calibri" w:hAnsi="Calibri" w:cs="Calibri"/>
                <w:snapToGrid/>
                <w:color w:val="000000"/>
                <w:sz w:val="22"/>
                <w:szCs w:val="22"/>
                <w:lang w:val="sl-SI" w:eastAsia="sl-SI"/>
              </w:rPr>
            </w:pPr>
          </w:p>
        </w:tc>
        <w:tc>
          <w:tcPr>
            <w:tcW w:w="5528" w:type="dxa"/>
            <w:tcBorders>
              <w:top w:val="nil"/>
              <w:left w:val="nil"/>
              <w:bottom w:val="single" w:sz="4" w:space="0" w:color="auto"/>
              <w:right w:val="single" w:sz="4" w:space="0" w:color="auto"/>
            </w:tcBorders>
            <w:shd w:val="clear" w:color="auto" w:fill="auto"/>
          </w:tcPr>
          <w:p w14:paraId="3DC46524" w14:textId="77777777" w:rsidR="0007480C" w:rsidRPr="0007480C" w:rsidRDefault="0007480C" w:rsidP="0007480C">
            <w:pPr>
              <w:widowControl/>
              <w:rPr>
                <w:rFonts w:ascii="Calibri" w:hAnsi="Calibri" w:cs="Calibri"/>
                <w:snapToGrid/>
                <w:color w:val="000000"/>
                <w:sz w:val="20"/>
                <w:lang w:val="en-US" w:eastAsia="sl-SI"/>
              </w:rPr>
            </w:pPr>
            <w:r w:rsidRPr="0007480C">
              <w:rPr>
                <w:rFonts w:ascii="Calibri" w:hAnsi="Calibri" w:cs="Calibri"/>
                <w:snapToGrid/>
                <w:color w:val="000000"/>
                <w:sz w:val="20"/>
                <w:lang w:val="en-US" w:eastAsia="sl-SI"/>
              </w:rPr>
              <w:t>SPIS Software and services</w:t>
            </w:r>
          </w:p>
        </w:tc>
        <w:tc>
          <w:tcPr>
            <w:tcW w:w="1668" w:type="dxa"/>
            <w:tcBorders>
              <w:top w:val="nil"/>
              <w:left w:val="nil"/>
              <w:bottom w:val="single" w:sz="4" w:space="0" w:color="auto"/>
              <w:right w:val="single" w:sz="4" w:space="0" w:color="auto"/>
            </w:tcBorders>
            <w:shd w:val="clear" w:color="auto" w:fill="auto"/>
            <w:noWrap/>
            <w:vAlign w:val="bottom"/>
          </w:tcPr>
          <w:p w14:paraId="3268F34A" w14:textId="77777777" w:rsidR="0007480C" w:rsidRPr="0007480C" w:rsidRDefault="0007480C" w:rsidP="0007480C">
            <w:pPr>
              <w:widowControl/>
              <w:rPr>
                <w:rFonts w:ascii="Calibri" w:hAnsi="Calibri" w:cs="Calibri"/>
                <w:snapToGrid/>
                <w:color w:val="000000"/>
                <w:sz w:val="22"/>
                <w:szCs w:val="22"/>
                <w:lang w:val="sl-SI" w:eastAsia="sl-SI"/>
              </w:rPr>
            </w:pPr>
          </w:p>
        </w:tc>
      </w:tr>
      <w:tr w:rsidR="0007480C" w:rsidRPr="0007480C" w14:paraId="398E38CB"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D0F0877"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4</w:t>
            </w:r>
          </w:p>
        </w:tc>
        <w:tc>
          <w:tcPr>
            <w:tcW w:w="5528" w:type="dxa"/>
            <w:tcBorders>
              <w:top w:val="nil"/>
              <w:left w:val="nil"/>
              <w:bottom w:val="single" w:sz="4" w:space="0" w:color="auto"/>
              <w:right w:val="single" w:sz="4" w:space="0" w:color="auto"/>
            </w:tcBorders>
            <w:shd w:val="clear" w:color="auto" w:fill="auto"/>
            <w:hideMark/>
          </w:tcPr>
          <w:p w14:paraId="24C49C77" w14:textId="77777777" w:rsidR="0007480C" w:rsidRPr="0007480C" w:rsidRDefault="0007480C" w:rsidP="0007480C">
            <w:pPr>
              <w:widowControl/>
              <w:rPr>
                <w:rFonts w:ascii="Calibri" w:hAnsi="Calibri" w:cs="Calibri"/>
                <w:b/>
                <w:bCs/>
                <w:snapToGrid/>
                <w:color w:val="000000"/>
                <w:sz w:val="20"/>
                <w:lang w:val="sl-SI" w:eastAsia="sl-SI"/>
              </w:rPr>
            </w:pPr>
            <w:r w:rsidRPr="0007480C">
              <w:rPr>
                <w:rFonts w:ascii="Calibri" w:hAnsi="Calibri" w:cs="Calibri"/>
                <w:b/>
                <w:bCs/>
                <w:snapToGrid/>
                <w:color w:val="000000"/>
                <w:sz w:val="20"/>
                <w:lang w:val="sl-SI" w:eastAsia="sl-SI"/>
              </w:rPr>
              <w:t>Hardware</w:t>
            </w:r>
          </w:p>
        </w:tc>
        <w:tc>
          <w:tcPr>
            <w:tcW w:w="1668" w:type="dxa"/>
            <w:tcBorders>
              <w:top w:val="nil"/>
              <w:left w:val="nil"/>
              <w:bottom w:val="single" w:sz="4" w:space="0" w:color="auto"/>
              <w:right w:val="single" w:sz="4" w:space="0" w:color="auto"/>
            </w:tcBorders>
            <w:shd w:val="clear" w:color="auto" w:fill="auto"/>
            <w:noWrap/>
            <w:vAlign w:val="bottom"/>
            <w:hideMark/>
          </w:tcPr>
          <w:p w14:paraId="25B355E7"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50C48930"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D56CD8C"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c>
          <w:tcPr>
            <w:tcW w:w="5528" w:type="dxa"/>
            <w:tcBorders>
              <w:top w:val="nil"/>
              <w:left w:val="nil"/>
              <w:bottom w:val="single" w:sz="4" w:space="0" w:color="auto"/>
              <w:right w:val="single" w:sz="4" w:space="0" w:color="auto"/>
            </w:tcBorders>
            <w:shd w:val="clear" w:color="auto" w:fill="auto"/>
            <w:hideMark/>
          </w:tcPr>
          <w:p w14:paraId="361874F6" w14:textId="77777777" w:rsidR="0007480C" w:rsidRPr="0007480C" w:rsidRDefault="0007480C" w:rsidP="0007480C">
            <w:pPr>
              <w:widowControl/>
              <w:rPr>
                <w:rFonts w:ascii="Calibri" w:hAnsi="Calibri" w:cs="Calibri"/>
                <w:snapToGrid/>
                <w:color w:val="000000"/>
                <w:sz w:val="20"/>
                <w:lang w:val="sl-SI" w:eastAsia="sl-SI"/>
              </w:rPr>
            </w:pPr>
            <w:r w:rsidRPr="0007480C">
              <w:rPr>
                <w:rFonts w:ascii="Calibri" w:hAnsi="Calibri" w:cs="Calibri"/>
                <w:snapToGrid/>
                <w:color w:val="000000"/>
                <w:sz w:val="20"/>
                <w:lang w:val="en-US" w:eastAsia="sl-SI"/>
              </w:rPr>
              <w:t>Level 1 equipment  </w:t>
            </w:r>
          </w:p>
        </w:tc>
        <w:tc>
          <w:tcPr>
            <w:tcW w:w="1668" w:type="dxa"/>
            <w:tcBorders>
              <w:top w:val="nil"/>
              <w:left w:val="nil"/>
              <w:bottom w:val="single" w:sz="4" w:space="0" w:color="auto"/>
              <w:right w:val="single" w:sz="4" w:space="0" w:color="auto"/>
            </w:tcBorders>
            <w:shd w:val="clear" w:color="auto" w:fill="auto"/>
            <w:noWrap/>
            <w:vAlign w:val="bottom"/>
            <w:hideMark/>
          </w:tcPr>
          <w:p w14:paraId="634BDA01"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553E5D51"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E5E2C3C" w14:textId="77777777" w:rsidR="0007480C" w:rsidRPr="0007480C" w:rsidRDefault="0007480C" w:rsidP="0007480C">
            <w:pPr>
              <w:widowControl/>
              <w:jc w:val="center"/>
              <w:rPr>
                <w:rFonts w:ascii="Calibri" w:hAnsi="Calibri" w:cs="Calibri"/>
                <w:snapToGrid/>
                <w:color w:val="000000"/>
                <w:sz w:val="22"/>
                <w:szCs w:val="22"/>
                <w:lang w:val="sl-SI" w:eastAsia="sl-SI"/>
              </w:rPr>
            </w:pPr>
          </w:p>
        </w:tc>
        <w:tc>
          <w:tcPr>
            <w:tcW w:w="5528" w:type="dxa"/>
            <w:tcBorders>
              <w:top w:val="nil"/>
              <w:left w:val="nil"/>
              <w:bottom w:val="single" w:sz="4" w:space="0" w:color="auto"/>
              <w:right w:val="single" w:sz="4" w:space="0" w:color="auto"/>
            </w:tcBorders>
            <w:shd w:val="clear" w:color="auto" w:fill="auto"/>
          </w:tcPr>
          <w:p w14:paraId="7DD3E876" w14:textId="77777777" w:rsidR="0007480C" w:rsidRPr="0007480C" w:rsidRDefault="0007480C" w:rsidP="0007480C">
            <w:pPr>
              <w:widowControl/>
              <w:rPr>
                <w:rFonts w:ascii="Calibri" w:hAnsi="Calibri" w:cs="Calibri"/>
                <w:snapToGrid/>
                <w:color w:val="000000"/>
                <w:sz w:val="20"/>
                <w:lang w:val="en-US" w:eastAsia="sl-SI"/>
              </w:rPr>
            </w:pPr>
            <w:r w:rsidRPr="0007480C">
              <w:rPr>
                <w:rFonts w:ascii="Calibri" w:hAnsi="Calibri" w:cs="Calibri"/>
                <w:snapToGrid/>
                <w:color w:val="000000"/>
                <w:sz w:val="20"/>
                <w:lang w:val="en-US" w:eastAsia="sl-SI"/>
              </w:rPr>
              <w:t>Level 2 equipment</w:t>
            </w:r>
          </w:p>
        </w:tc>
        <w:tc>
          <w:tcPr>
            <w:tcW w:w="1668" w:type="dxa"/>
            <w:tcBorders>
              <w:top w:val="nil"/>
              <w:left w:val="nil"/>
              <w:bottom w:val="single" w:sz="4" w:space="0" w:color="auto"/>
              <w:right w:val="single" w:sz="4" w:space="0" w:color="auto"/>
            </w:tcBorders>
            <w:shd w:val="clear" w:color="auto" w:fill="auto"/>
            <w:noWrap/>
            <w:vAlign w:val="bottom"/>
          </w:tcPr>
          <w:p w14:paraId="458A0202" w14:textId="77777777" w:rsidR="0007480C" w:rsidRPr="0007480C" w:rsidRDefault="0007480C" w:rsidP="0007480C">
            <w:pPr>
              <w:widowControl/>
              <w:rPr>
                <w:rFonts w:ascii="Calibri" w:hAnsi="Calibri" w:cs="Calibri"/>
                <w:snapToGrid/>
                <w:color w:val="000000"/>
                <w:sz w:val="22"/>
                <w:szCs w:val="22"/>
                <w:lang w:val="sl-SI" w:eastAsia="sl-SI"/>
              </w:rPr>
            </w:pPr>
          </w:p>
        </w:tc>
      </w:tr>
      <w:tr w:rsidR="0007480C" w:rsidRPr="0007480C" w14:paraId="341B3B01"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2917EA" w14:textId="77777777" w:rsidR="0007480C" w:rsidRPr="0007480C" w:rsidRDefault="0007480C" w:rsidP="0007480C">
            <w:pPr>
              <w:widowControl/>
              <w:jc w:val="center"/>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c>
          <w:tcPr>
            <w:tcW w:w="5528" w:type="dxa"/>
            <w:tcBorders>
              <w:top w:val="nil"/>
              <w:left w:val="nil"/>
              <w:bottom w:val="single" w:sz="4" w:space="0" w:color="auto"/>
              <w:right w:val="single" w:sz="4" w:space="0" w:color="auto"/>
            </w:tcBorders>
            <w:shd w:val="clear" w:color="auto" w:fill="auto"/>
            <w:hideMark/>
          </w:tcPr>
          <w:p w14:paraId="46874672" w14:textId="77777777" w:rsidR="0007480C" w:rsidRPr="0007480C" w:rsidRDefault="0007480C" w:rsidP="0007480C">
            <w:pPr>
              <w:widowControl/>
              <w:rPr>
                <w:rFonts w:ascii="Calibri" w:hAnsi="Calibri" w:cs="Calibri"/>
                <w:snapToGrid/>
                <w:color w:val="000000"/>
                <w:sz w:val="20"/>
                <w:lang w:val="sl-SI" w:eastAsia="sl-SI"/>
              </w:rPr>
            </w:pPr>
            <w:r w:rsidRPr="0007480C">
              <w:rPr>
                <w:rFonts w:ascii="Calibri" w:hAnsi="Calibri" w:cs="Calibri"/>
                <w:snapToGrid/>
                <w:color w:val="000000"/>
                <w:sz w:val="20"/>
                <w:lang w:val="en-US" w:eastAsia="sl-SI"/>
              </w:rPr>
              <w:t xml:space="preserve">Upper Levels equipment </w:t>
            </w:r>
          </w:p>
        </w:tc>
        <w:tc>
          <w:tcPr>
            <w:tcW w:w="1668" w:type="dxa"/>
            <w:tcBorders>
              <w:top w:val="nil"/>
              <w:left w:val="nil"/>
              <w:bottom w:val="single" w:sz="4" w:space="0" w:color="auto"/>
              <w:right w:val="single" w:sz="4" w:space="0" w:color="auto"/>
            </w:tcBorders>
            <w:shd w:val="clear" w:color="auto" w:fill="auto"/>
            <w:noWrap/>
            <w:vAlign w:val="bottom"/>
            <w:hideMark/>
          </w:tcPr>
          <w:p w14:paraId="4EA66678"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49FDD1E"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3DA0A276" w14:textId="77777777" w:rsidR="0007480C" w:rsidRPr="0077774D" w:rsidRDefault="0007480C" w:rsidP="0007480C">
            <w:pPr>
              <w:widowControl/>
              <w:jc w:val="center"/>
              <w:rPr>
                <w:rFonts w:ascii="Calibri" w:hAnsi="Calibri" w:cs="Calibri"/>
                <w:snapToGrid/>
                <w:color w:val="000000"/>
                <w:sz w:val="22"/>
                <w:szCs w:val="22"/>
                <w:lang w:eastAsia="sl-SI"/>
              </w:rPr>
            </w:pPr>
          </w:p>
        </w:tc>
        <w:tc>
          <w:tcPr>
            <w:tcW w:w="5528" w:type="dxa"/>
            <w:tcBorders>
              <w:top w:val="nil"/>
              <w:left w:val="nil"/>
              <w:bottom w:val="single" w:sz="4" w:space="0" w:color="auto"/>
              <w:right w:val="single" w:sz="4" w:space="0" w:color="auto"/>
            </w:tcBorders>
            <w:shd w:val="clear" w:color="auto" w:fill="auto"/>
          </w:tcPr>
          <w:p w14:paraId="56855ECF" w14:textId="77777777" w:rsidR="0007480C" w:rsidRPr="0077774D" w:rsidRDefault="0007480C" w:rsidP="0007480C">
            <w:pPr>
              <w:widowControl/>
              <w:rPr>
                <w:rFonts w:ascii="Calibri" w:hAnsi="Calibri" w:cs="Calibri"/>
                <w:snapToGrid/>
                <w:color w:val="000000"/>
                <w:sz w:val="20"/>
                <w:lang w:eastAsia="sl-SI"/>
              </w:rPr>
            </w:pPr>
            <w:r w:rsidRPr="0077774D">
              <w:rPr>
                <w:rFonts w:ascii="Calibri" w:hAnsi="Calibri" w:cs="Calibri"/>
                <w:snapToGrid/>
                <w:color w:val="000000"/>
                <w:sz w:val="20"/>
                <w:lang w:eastAsia="sl-SI"/>
              </w:rPr>
              <w:t>SPIS Hardware</w:t>
            </w:r>
          </w:p>
        </w:tc>
        <w:tc>
          <w:tcPr>
            <w:tcW w:w="1668" w:type="dxa"/>
            <w:tcBorders>
              <w:top w:val="nil"/>
              <w:left w:val="nil"/>
              <w:bottom w:val="single" w:sz="4" w:space="0" w:color="auto"/>
              <w:right w:val="single" w:sz="4" w:space="0" w:color="auto"/>
            </w:tcBorders>
            <w:shd w:val="clear" w:color="auto" w:fill="auto"/>
            <w:noWrap/>
            <w:vAlign w:val="bottom"/>
          </w:tcPr>
          <w:p w14:paraId="55931226" w14:textId="77777777" w:rsidR="0007480C" w:rsidRPr="0007480C" w:rsidRDefault="0007480C" w:rsidP="0007480C">
            <w:pPr>
              <w:widowControl/>
              <w:rPr>
                <w:rFonts w:ascii="Calibri" w:hAnsi="Calibri" w:cs="Calibri"/>
                <w:snapToGrid/>
                <w:color w:val="000000"/>
                <w:sz w:val="22"/>
                <w:szCs w:val="22"/>
                <w:lang w:val="sl-SI" w:eastAsia="sl-SI"/>
              </w:rPr>
            </w:pPr>
          </w:p>
        </w:tc>
      </w:tr>
      <w:tr w:rsidR="0007480C" w:rsidRPr="0007480C" w14:paraId="131A16DB" w14:textId="77777777" w:rsidTr="009D264B">
        <w:trPr>
          <w:trHeight w:val="76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7944697" w14:textId="77777777" w:rsidR="0007480C" w:rsidRPr="0077774D" w:rsidRDefault="0007480C" w:rsidP="0007480C">
            <w:pPr>
              <w:widowControl/>
              <w:jc w:val="center"/>
              <w:rPr>
                <w:rFonts w:ascii="Calibri" w:hAnsi="Calibri" w:cs="Calibri"/>
                <w:snapToGrid/>
                <w:color w:val="000000"/>
                <w:sz w:val="22"/>
                <w:szCs w:val="22"/>
                <w:lang w:eastAsia="sl-SI"/>
              </w:rPr>
            </w:pPr>
            <w:r w:rsidRPr="0077774D">
              <w:rPr>
                <w:rFonts w:ascii="Calibri" w:hAnsi="Calibri" w:cs="Calibri"/>
                <w:snapToGrid/>
                <w:color w:val="000000"/>
                <w:sz w:val="22"/>
                <w:szCs w:val="22"/>
                <w:lang w:eastAsia="sl-SI"/>
              </w:rPr>
              <w:t>5</w:t>
            </w:r>
          </w:p>
        </w:tc>
        <w:tc>
          <w:tcPr>
            <w:tcW w:w="5528" w:type="dxa"/>
            <w:tcBorders>
              <w:top w:val="nil"/>
              <w:left w:val="nil"/>
              <w:bottom w:val="single" w:sz="4" w:space="0" w:color="auto"/>
              <w:right w:val="single" w:sz="4" w:space="0" w:color="auto"/>
            </w:tcBorders>
            <w:shd w:val="clear" w:color="auto" w:fill="auto"/>
            <w:hideMark/>
          </w:tcPr>
          <w:p w14:paraId="3E64F848" w14:textId="77777777" w:rsidR="0007480C" w:rsidRPr="0077774D" w:rsidRDefault="0007480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Installation, required system testing activities and Commissioning (including civil works and removal of the existing PIS and SPIS equipment)</w:t>
            </w:r>
          </w:p>
        </w:tc>
        <w:tc>
          <w:tcPr>
            <w:tcW w:w="1668" w:type="dxa"/>
            <w:tcBorders>
              <w:top w:val="nil"/>
              <w:left w:val="nil"/>
              <w:bottom w:val="single" w:sz="4" w:space="0" w:color="auto"/>
              <w:right w:val="single" w:sz="4" w:space="0" w:color="auto"/>
            </w:tcBorders>
            <w:shd w:val="clear" w:color="auto" w:fill="auto"/>
            <w:noWrap/>
            <w:vAlign w:val="bottom"/>
            <w:hideMark/>
          </w:tcPr>
          <w:p w14:paraId="4295AB70"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594921C8" w14:textId="77777777" w:rsidTr="009D264B">
        <w:trPr>
          <w:trHeight w:val="51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4A80141" w14:textId="77777777" w:rsidR="0007480C" w:rsidRPr="0077774D" w:rsidRDefault="0007480C" w:rsidP="0007480C">
            <w:pPr>
              <w:widowControl/>
              <w:jc w:val="center"/>
              <w:rPr>
                <w:rFonts w:ascii="Calibri" w:hAnsi="Calibri" w:cs="Calibri"/>
                <w:snapToGrid/>
                <w:color w:val="000000"/>
                <w:sz w:val="22"/>
                <w:szCs w:val="22"/>
                <w:lang w:eastAsia="sl-SI"/>
              </w:rPr>
            </w:pPr>
            <w:r w:rsidRPr="0077774D">
              <w:rPr>
                <w:rFonts w:ascii="Calibri" w:hAnsi="Calibri" w:cs="Calibri"/>
                <w:snapToGrid/>
                <w:color w:val="000000"/>
                <w:sz w:val="22"/>
                <w:szCs w:val="22"/>
                <w:lang w:eastAsia="sl-SI"/>
              </w:rPr>
              <w:t>6</w:t>
            </w:r>
          </w:p>
        </w:tc>
        <w:tc>
          <w:tcPr>
            <w:tcW w:w="5528" w:type="dxa"/>
            <w:tcBorders>
              <w:top w:val="nil"/>
              <w:left w:val="nil"/>
              <w:bottom w:val="single" w:sz="4" w:space="0" w:color="auto"/>
              <w:right w:val="single" w:sz="4" w:space="0" w:color="auto"/>
            </w:tcBorders>
            <w:shd w:val="clear" w:color="auto" w:fill="auto"/>
            <w:hideMark/>
          </w:tcPr>
          <w:p w14:paraId="2C44E2C6" w14:textId="3DFFF9BF" w:rsidR="0007480C" w:rsidRPr="00CB38A1" w:rsidRDefault="0007480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Spare Parts</w:t>
            </w:r>
            <w:r w:rsidR="0077774D">
              <w:rPr>
                <w:rFonts w:ascii="Calibri" w:hAnsi="Calibri" w:cs="Calibri"/>
                <w:b/>
                <w:bCs/>
                <w:snapToGrid/>
                <w:color w:val="000000"/>
                <w:sz w:val="20"/>
                <w:lang w:eastAsia="sl-SI"/>
              </w:rPr>
              <w:t xml:space="preserve"> as per </w:t>
            </w:r>
            <w:r w:rsidR="0077774D" w:rsidRPr="0077774D">
              <w:rPr>
                <w:rFonts w:ascii="Calibri" w:hAnsi="Calibri" w:cs="Calibri"/>
                <w:b/>
                <w:bCs/>
                <w:snapToGrid/>
                <w:color w:val="000000"/>
                <w:sz w:val="20"/>
                <w:lang w:eastAsia="sl-SI"/>
              </w:rPr>
              <w:t>SP-ES1430</w:t>
            </w:r>
            <w:r w:rsidRPr="00CB38A1">
              <w:rPr>
                <w:rFonts w:ascii="Calibri" w:hAnsi="Calibri" w:cs="Calibri"/>
                <w:b/>
                <w:bCs/>
                <w:snapToGrid/>
                <w:color w:val="000000"/>
                <w:sz w:val="20"/>
                <w:lang w:eastAsia="sl-SI"/>
              </w:rPr>
              <w:t xml:space="preserve"> (unit pricing</w:t>
            </w:r>
            <w:r w:rsidR="0077774D">
              <w:rPr>
                <w:rFonts w:ascii="Calibri" w:hAnsi="Calibri" w:cs="Calibri"/>
                <w:b/>
                <w:bCs/>
                <w:snapToGrid/>
                <w:color w:val="000000"/>
                <w:sz w:val="20"/>
                <w:lang w:eastAsia="sl-SI"/>
              </w:rPr>
              <w:t xml:space="preserve">, </w:t>
            </w:r>
            <w:r w:rsidR="0077774D" w:rsidRPr="0077774D">
              <w:rPr>
                <w:rFonts w:ascii="Calibri" w:hAnsi="Calibri" w:cs="Calibri"/>
                <w:b/>
                <w:bCs/>
                <w:snapToGrid/>
                <w:color w:val="000000"/>
                <w:sz w:val="20"/>
                <w:lang w:eastAsia="sl-SI"/>
              </w:rPr>
              <w:t>description, P/N, quantity</w:t>
            </w:r>
            <w:r w:rsidR="00B24C1C">
              <w:rPr>
                <w:rFonts w:ascii="Calibri" w:hAnsi="Calibri" w:cs="Calibri"/>
                <w:b/>
                <w:bCs/>
                <w:snapToGrid/>
                <w:color w:val="000000"/>
                <w:sz w:val="20"/>
                <w:lang w:eastAsia="sl-SI"/>
              </w:rPr>
              <w:t xml:space="preserve"> and</w:t>
            </w:r>
            <w:r w:rsidR="0077774D" w:rsidRPr="0077774D">
              <w:rPr>
                <w:rFonts w:ascii="Calibri" w:hAnsi="Calibri" w:cs="Calibri"/>
                <w:b/>
                <w:bCs/>
                <w:snapToGrid/>
                <w:color w:val="000000"/>
                <w:sz w:val="20"/>
                <w:lang w:eastAsia="sl-SI"/>
              </w:rPr>
              <w:t xml:space="preserve"> shelf life</w:t>
            </w:r>
            <w:r w:rsidRPr="00CB38A1">
              <w:rPr>
                <w:rFonts w:ascii="Calibri" w:hAnsi="Calibri" w:cs="Calibri"/>
                <w:b/>
                <w:bCs/>
                <w:snapToGrid/>
                <w:color w:val="000000"/>
                <w:sz w:val="20"/>
                <w:lang w:eastAsia="sl-SI"/>
              </w:rPr>
              <w:t xml:space="preserve"> for each offered spare part shall be provided in </w:t>
            </w:r>
            <w:r w:rsidR="0077774D" w:rsidRPr="00CB38A1">
              <w:rPr>
                <w:rFonts w:ascii="Calibri" w:hAnsi="Calibri" w:cs="Calibri"/>
                <w:b/>
                <w:bCs/>
                <w:snapToGrid/>
                <w:color w:val="000000"/>
                <w:sz w:val="20"/>
                <w:lang w:eastAsia="sl-SI"/>
              </w:rPr>
              <w:t>a chart table</w:t>
            </w:r>
            <w:r w:rsidRPr="00CB38A1">
              <w:rPr>
                <w:rFonts w:ascii="Calibri" w:hAnsi="Calibri" w:cs="Calibri"/>
                <w:b/>
                <w:bCs/>
                <w:snapToGrid/>
                <w:color w:val="000000"/>
                <w:sz w:val="20"/>
                <w:lang w:eastAsia="sl-SI"/>
              </w:rPr>
              <w:t>)</w:t>
            </w:r>
          </w:p>
        </w:tc>
        <w:tc>
          <w:tcPr>
            <w:tcW w:w="1668" w:type="dxa"/>
            <w:tcBorders>
              <w:top w:val="nil"/>
              <w:left w:val="nil"/>
              <w:bottom w:val="single" w:sz="4" w:space="0" w:color="auto"/>
              <w:right w:val="single" w:sz="4" w:space="0" w:color="auto"/>
            </w:tcBorders>
            <w:shd w:val="clear" w:color="auto" w:fill="auto"/>
            <w:noWrap/>
            <w:vAlign w:val="bottom"/>
            <w:hideMark/>
          </w:tcPr>
          <w:p w14:paraId="69BC8D56"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143E181"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233AE73" w14:textId="77777777" w:rsidR="0007480C" w:rsidRPr="0077774D" w:rsidRDefault="0007480C" w:rsidP="0007480C">
            <w:pPr>
              <w:widowControl/>
              <w:jc w:val="center"/>
              <w:rPr>
                <w:rFonts w:ascii="Calibri" w:hAnsi="Calibri" w:cs="Calibri"/>
                <w:snapToGrid/>
                <w:color w:val="000000"/>
                <w:sz w:val="22"/>
                <w:szCs w:val="22"/>
                <w:lang w:eastAsia="sl-SI"/>
              </w:rPr>
            </w:pPr>
            <w:r w:rsidRPr="0077774D">
              <w:rPr>
                <w:rFonts w:ascii="Calibri" w:hAnsi="Calibri" w:cs="Calibri"/>
                <w:snapToGrid/>
                <w:color w:val="000000"/>
                <w:sz w:val="22"/>
                <w:szCs w:val="22"/>
                <w:lang w:eastAsia="sl-SI"/>
              </w:rPr>
              <w:t>7</w:t>
            </w:r>
          </w:p>
        </w:tc>
        <w:tc>
          <w:tcPr>
            <w:tcW w:w="5528" w:type="dxa"/>
            <w:tcBorders>
              <w:top w:val="nil"/>
              <w:left w:val="nil"/>
              <w:bottom w:val="single" w:sz="4" w:space="0" w:color="auto"/>
              <w:right w:val="single" w:sz="4" w:space="0" w:color="auto"/>
            </w:tcBorders>
            <w:shd w:val="clear" w:color="auto" w:fill="auto"/>
            <w:hideMark/>
          </w:tcPr>
          <w:p w14:paraId="03B83093" w14:textId="77777777" w:rsidR="0007480C" w:rsidRPr="0077774D" w:rsidRDefault="0007480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Transport</w:t>
            </w:r>
          </w:p>
        </w:tc>
        <w:tc>
          <w:tcPr>
            <w:tcW w:w="1668" w:type="dxa"/>
            <w:tcBorders>
              <w:top w:val="nil"/>
              <w:left w:val="nil"/>
              <w:bottom w:val="single" w:sz="4" w:space="0" w:color="auto"/>
              <w:right w:val="single" w:sz="4" w:space="0" w:color="auto"/>
            </w:tcBorders>
            <w:shd w:val="clear" w:color="auto" w:fill="auto"/>
            <w:noWrap/>
            <w:vAlign w:val="bottom"/>
            <w:hideMark/>
          </w:tcPr>
          <w:p w14:paraId="4C2C1842"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75B41ABE" w14:textId="77777777" w:rsidTr="009D264B">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7AF8AAB" w14:textId="77777777" w:rsidR="0007480C" w:rsidRPr="0077774D" w:rsidRDefault="0007480C" w:rsidP="0007480C">
            <w:pPr>
              <w:widowControl/>
              <w:jc w:val="center"/>
              <w:rPr>
                <w:rFonts w:ascii="Calibri" w:hAnsi="Calibri" w:cs="Calibri"/>
                <w:snapToGrid/>
                <w:color w:val="000000"/>
                <w:sz w:val="22"/>
                <w:szCs w:val="22"/>
                <w:lang w:eastAsia="sl-SI"/>
              </w:rPr>
            </w:pPr>
            <w:r w:rsidRPr="0077774D">
              <w:rPr>
                <w:rFonts w:ascii="Calibri" w:hAnsi="Calibri" w:cs="Calibri"/>
                <w:snapToGrid/>
                <w:color w:val="000000"/>
                <w:sz w:val="22"/>
                <w:szCs w:val="22"/>
                <w:lang w:eastAsia="sl-SI"/>
              </w:rPr>
              <w:t>8</w:t>
            </w:r>
          </w:p>
        </w:tc>
        <w:tc>
          <w:tcPr>
            <w:tcW w:w="5528" w:type="dxa"/>
            <w:tcBorders>
              <w:top w:val="nil"/>
              <w:left w:val="nil"/>
              <w:bottom w:val="single" w:sz="4" w:space="0" w:color="auto"/>
              <w:right w:val="single" w:sz="4" w:space="0" w:color="auto"/>
            </w:tcBorders>
            <w:shd w:val="clear" w:color="auto" w:fill="auto"/>
            <w:hideMark/>
          </w:tcPr>
          <w:p w14:paraId="44678FAC" w14:textId="77777777" w:rsidR="0007480C" w:rsidRPr="0077774D" w:rsidRDefault="0007480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Training</w:t>
            </w:r>
          </w:p>
        </w:tc>
        <w:tc>
          <w:tcPr>
            <w:tcW w:w="1668" w:type="dxa"/>
            <w:tcBorders>
              <w:top w:val="nil"/>
              <w:left w:val="nil"/>
              <w:bottom w:val="single" w:sz="4" w:space="0" w:color="auto"/>
              <w:right w:val="single" w:sz="4" w:space="0" w:color="auto"/>
            </w:tcBorders>
            <w:shd w:val="clear" w:color="auto" w:fill="auto"/>
            <w:noWrap/>
            <w:vAlign w:val="bottom"/>
            <w:hideMark/>
          </w:tcPr>
          <w:p w14:paraId="53FF933F"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7480C" w:rsidRPr="0007480C" w14:paraId="4183CAED" w14:textId="77777777" w:rsidTr="0077774D">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4EA1627" w14:textId="77777777" w:rsidR="0007480C" w:rsidRPr="0077774D" w:rsidRDefault="0007480C" w:rsidP="0007480C">
            <w:pPr>
              <w:widowControl/>
              <w:jc w:val="center"/>
              <w:rPr>
                <w:rFonts w:ascii="Calibri" w:hAnsi="Calibri" w:cs="Calibri"/>
                <w:snapToGrid/>
                <w:color w:val="000000"/>
                <w:sz w:val="22"/>
                <w:szCs w:val="22"/>
                <w:lang w:eastAsia="sl-SI"/>
              </w:rPr>
            </w:pPr>
            <w:r w:rsidRPr="0077774D">
              <w:rPr>
                <w:rFonts w:ascii="Calibri" w:hAnsi="Calibri" w:cs="Calibri"/>
                <w:snapToGrid/>
                <w:color w:val="000000"/>
                <w:sz w:val="22"/>
                <w:szCs w:val="22"/>
                <w:lang w:eastAsia="sl-SI"/>
              </w:rPr>
              <w:t>9</w:t>
            </w:r>
          </w:p>
        </w:tc>
        <w:tc>
          <w:tcPr>
            <w:tcW w:w="5528" w:type="dxa"/>
            <w:tcBorders>
              <w:top w:val="nil"/>
              <w:left w:val="nil"/>
              <w:bottom w:val="single" w:sz="4" w:space="0" w:color="auto"/>
              <w:right w:val="single" w:sz="4" w:space="0" w:color="auto"/>
            </w:tcBorders>
            <w:shd w:val="clear" w:color="auto" w:fill="auto"/>
            <w:hideMark/>
          </w:tcPr>
          <w:p w14:paraId="7360A404" w14:textId="77777777" w:rsidR="0007480C" w:rsidRPr="0077774D" w:rsidRDefault="0007480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Documentation</w:t>
            </w:r>
          </w:p>
        </w:tc>
        <w:tc>
          <w:tcPr>
            <w:tcW w:w="1668" w:type="dxa"/>
            <w:tcBorders>
              <w:top w:val="nil"/>
              <w:left w:val="nil"/>
              <w:bottom w:val="single" w:sz="4" w:space="0" w:color="auto"/>
              <w:right w:val="single" w:sz="4" w:space="0" w:color="auto"/>
            </w:tcBorders>
            <w:shd w:val="clear" w:color="auto" w:fill="auto"/>
            <w:noWrap/>
            <w:vAlign w:val="bottom"/>
            <w:hideMark/>
          </w:tcPr>
          <w:p w14:paraId="5D812317" w14:textId="77777777" w:rsidR="0007480C" w:rsidRPr="0007480C" w:rsidRDefault="0007480C" w:rsidP="0007480C">
            <w:pPr>
              <w:widowControl/>
              <w:rPr>
                <w:rFonts w:ascii="Calibri" w:hAnsi="Calibri" w:cs="Calibri"/>
                <w:snapToGrid/>
                <w:color w:val="000000"/>
                <w:sz w:val="22"/>
                <w:szCs w:val="22"/>
                <w:lang w:val="sl-SI" w:eastAsia="sl-SI"/>
              </w:rPr>
            </w:pPr>
            <w:r w:rsidRPr="0007480C">
              <w:rPr>
                <w:rFonts w:ascii="Calibri" w:hAnsi="Calibri" w:cs="Calibri"/>
                <w:snapToGrid/>
                <w:color w:val="000000"/>
                <w:sz w:val="22"/>
                <w:szCs w:val="22"/>
                <w:lang w:val="sl-SI" w:eastAsia="sl-SI"/>
              </w:rPr>
              <w:t> </w:t>
            </w:r>
          </w:p>
        </w:tc>
      </w:tr>
      <w:tr w:rsidR="000A2CFC" w:rsidRPr="0007480C" w14:paraId="3ABA2984" w14:textId="77777777" w:rsidTr="0077774D">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581EE" w14:textId="77777777" w:rsidR="000A2CFC" w:rsidRPr="0077774D" w:rsidRDefault="000A2CFC" w:rsidP="0007480C">
            <w:pPr>
              <w:widowControl/>
              <w:jc w:val="center"/>
              <w:rPr>
                <w:rFonts w:ascii="Calibri" w:hAnsi="Calibri" w:cs="Calibri"/>
                <w:snapToGrid/>
                <w:color w:val="000000"/>
                <w:sz w:val="22"/>
                <w:szCs w:val="22"/>
                <w:lang w:eastAsia="sl-SI"/>
              </w:rPr>
            </w:pPr>
          </w:p>
        </w:tc>
        <w:tc>
          <w:tcPr>
            <w:tcW w:w="5528" w:type="dxa"/>
            <w:tcBorders>
              <w:top w:val="single" w:sz="4" w:space="0" w:color="auto"/>
              <w:left w:val="nil"/>
              <w:bottom w:val="single" w:sz="4" w:space="0" w:color="auto"/>
              <w:right w:val="single" w:sz="4" w:space="0" w:color="auto"/>
            </w:tcBorders>
            <w:shd w:val="clear" w:color="auto" w:fill="auto"/>
          </w:tcPr>
          <w:p w14:paraId="0A16771C" w14:textId="65ACFC87" w:rsidR="000A2CFC" w:rsidRPr="0077774D" w:rsidRDefault="000A2CFC" w:rsidP="0007480C">
            <w:pPr>
              <w:widowControl/>
              <w:rPr>
                <w:rFonts w:ascii="Calibri" w:hAnsi="Calibri" w:cs="Calibri"/>
                <w:b/>
                <w:bCs/>
                <w:snapToGrid/>
                <w:color w:val="000000"/>
                <w:sz w:val="20"/>
                <w:lang w:eastAsia="sl-SI"/>
              </w:rPr>
            </w:pPr>
            <w:r w:rsidRPr="0077774D">
              <w:rPr>
                <w:rFonts w:ascii="Calibri" w:hAnsi="Calibri" w:cs="Calibri"/>
                <w:b/>
                <w:bCs/>
                <w:snapToGrid/>
                <w:color w:val="000000"/>
                <w:sz w:val="20"/>
                <w:lang w:eastAsia="sl-SI"/>
              </w:rPr>
              <w:t>TOTAL</w:t>
            </w:r>
          </w:p>
        </w:tc>
        <w:tc>
          <w:tcPr>
            <w:tcW w:w="1668" w:type="dxa"/>
            <w:tcBorders>
              <w:top w:val="single" w:sz="4" w:space="0" w:color="auto"/>
              <w:left w:val="nil"/>
              <w:bottom w:val="single" w:sz="4" w:space="0" w:color="auto"/>
              <w:right w:val="single" w:sz="4" w:space="0" w:color="auto"/>
            </w:tcBorders>
            <w:shd w:val="clear" w:color="auto" w:fill="auto"/>
            <w:noWrap/>
            <w:vAlign w:val="bottom"/>
          </w:tcPr>
          <w:p w14:paraId="1AE41303" w14:textId="77777777" w:rsidR="000A2CFC" w:rsidRPr="0007480C" w:rsidRDefault="000A2CFC" w:rsidP="0007480C">
            <w:pPr>
              <w:widowControl/>
              <w:rPr>
                <w:rFonts w:ascii="Calibri" w:hAnsi="Calibri" w:cs="Calibri"/>
                <w:snapToGrid/>
                <w:color w:val="000000"/>
                <w:sz w:val="22"/>
                <w:szCs w:val="22"/>
                <w:lang w:val="sl-SI" w:eastAsia="sl-SI"/>
              </w:rPr>
            </w:pPr>
          </w:p>
        </w:tc>
      </w:tr>
    </w:tbl>
    <w:p w14:paraId="57579548" w14:textId="4F45B0A8" w:rsidR="002B2FAB" w:rsidRPr="0091719A" w:rsidRDefault="002B2FAB" w:rsidP="0091719A">
      <w:pPr>
        <w:ind w:right="1102" w:hanging="141"/>
        <w:jc w:val="both"/>
        <w:rPr>
          <w:spacing w:val="-3"/>
          <w:lang w:val="en-US"/>
        </w:rPr>
      </w:pPr>
    </w:p>
    <w:p w14:paraId="5D6016AA" w14:textId="77777777" w:rsidR="0091719A" w:rsidRPr="0091719A" w:rsidRDefault="0091719A" w:rsidP="0091719A">
      <w:pPr>
        <w:ind w:left="709" w:right="425"/>
        <w:jc w:val="both"/>
        <w:rPr>
          <w:spacing w:val="-3"/>
          <w:lang w:val="en-US"/>
        </w:rPr>
      </w:pPr>
    </w:p>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278D74EB" w14:textId="77777777" w:rsidR="008F7E85" w:rsidRPr="0031730C" w:rsidRDefault="008F7E85">
      <w:pPr>
        <w:pStyle w:val="Heading1"/>
        <w:ind w:right="1102"/>
      </w:pPr>
      <w:bookmarkStart w:id="32" w:name="_Toc439841467"/>
      <w:bookmarkStart w:id="33" w:name="_Toc138336286"/>
      <w:r w:rsidRPr="0031730C">
        <w:t>PAYMENT TERMS AND SCHEDULE</w:t>
      </w:r>
      <w:bookmarkEnd w:id="32"/>
      <w:bookmarkEnd w:id="33"/>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0E0C292B" w:rsid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0394047B" w14:textId="77777777" w:rsidR="0005511F" w:rsidRPr="00745A89" w:rsidRDefault="0005511F" w:rsidP="00D829F7">
      <w:pPr>
        <w:tabs>
          <w:tab w:val="left" w:pos="7938"/>
        </w:tabs>
        <w:ind w:left="709" w:right="142"/>
        <w:jc w:val="both"/>
        <w:rPr>
          <w:spacing w:val="-3"/>
          <w:lang w:val="en-US"/>
        </w:rPr>
      </w:pPr>
    </w:p>
    <w:tbl>
      <w:tblPr>
        <w:tblW w:w="8972"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504"/>
        <w:gridCol w:w="2669"/>
        <w:gridCol w:w="1984"/>
      </w:tblGrid>
      <w:tr w:rsidR="0005511F" w:rsidRPr="004532BC" w14:paraId="2CA2495D" w14:textId="77777777" w:rsidTr="0005511F">
        <w:trPr>
          <w:trHeight w:val="708"/>
          <w:tblHeader/>
        </w:trPr>
        <w:tc>
          <w:tcPr>
            <w:tcW w:w="815" w:type="dxa"/>
            <w:tcBorders>
              <w:top w:val="single" w:sz="4" w:space="0" w:color="auto"/>
              <w:left w:val="single" w:sz="4" w:space="0" w:color="auto"/>
              <w:bottom w:val="single" w:sz="4" w:space="0" w:color="auto"/>
              <w:right w:val="single" w:sz="4" w:space="0" w:color="auto"/>
            </w:tcBorders>
            <w:shd w:val="clear" w:color="auto" w:fill="D9D9D9"/>
          </w:tcPr>
          <w:p w14:paraId="6C6A7A96" w14:textId="77777777" w:rsidR="00397541" w:rsidRPr="0005511F" w:rsidRDefault="00397541" w:rsidP="00D74390">
            <w:pPr>
              <w:widowControl/>
              <w:jc w:val="both"/>
              <w:rPr>
                <w:rFonts w:cs="Arial"/>
                <w:b/>
                <w:bCs/>
                <w:i/>
                <w:iCs/>
                <w:snapToGrid/>
                <w:sz w:val="20"/>
                <w:lang w:val="en-US"/>
              </w:rPr>
            </w:pPr>
            <w:bookmarkStart w:id="34" w:name="_Hlk138234443"/>
            <w:r w:rsidRPr="0005511F">
              <w:rPr>
                <w:rFonts w:cs="Arial"/>
                <w:b/>
                <w:bCs/>
                <w:i/>
                <w:iCs/>
                <w:snapToGrid/>
                <w:sz w:val="20"/>
                <w:lang w:val="en-US"/>
              </w:rPr>
              <w:lastRenderedPageBreak/>
              <w:t>Item</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4BEDCF3E" w14:textId="77777777"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Description of Payment Milestone</w:t>
            </w:r>
          </w:p>
        </w:tc>
        <w:tc>
          <w:tcPr>
            <w:tcW w:w="2669" w:type="dxa"/>
            <w:tcBorders>
              <w:top w:val="single" w:sz="4" w:space="0" w:color="auto"/>
              <w:left w:val="single" w:sz="4" w:space="0" w:color="auto"/>
              <w:bottom w:val="single" w:sz="4" w:space="0" w:color="auto"/>
              <w:right w:val="single" w:sz="4" w:space="0" w:color="auto"/>
            </w:tcBorders>
            <w:shd w:val="clear" w:color="auto" w:fill="D9D9D9"/>
          </w:tcPr>
          <w:p w14:paraId="5BD49EC9" w14:textId="658E5A60"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 xml:space="preserve">Payment Amount (% of Fixed and Firm Total </w:t>
            </w:r>
          </w:p>
          <w:p w14:paraId="06DC5BDE" w14:textId="77777777"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Contract Price)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EBCF4C4" w14:textId="77777777" w:rsidR="00397541" w:rsidRPr="0005511F" w:rsidRDefault="00397541" w:rsidP="00D74390">
            <w:pPr>
              <w:widowControl/>
              <w:jc w:val="both"/>
              <w:rPr>
                <w:rFonts w:cs="Arial"/>
                <w:b/>
                <w:bCs/>
                <w:i/>
                <w:iCs/>
                <w:snapToGrid/>
                <w:sz w:val="20"/>
                <w:lang w:val="en-US"/>
              </w:rPr>
            </w:pPr>
            <w:r w:rsidRPr="0005511F">
              <w:rPr>
                <w:rFonts w:cs="Arial"/>
                <w:b/>
                <w:bCs/>
                <w:i/>
                <w:iCs/>
                <w:snapToGrid/>
                <w:sz w:val="20"/>
                <w:lang w:val="en-US"/>
              </w:rPr>
              <w:t xml:space="preserve">Estimated Invoice Date </w:t>
            </w:r>
          </w:p>
        </w:tc>
      </w:tr>
      <w:tr w:rsidR="0005511F" w:rsidRPr="004532BC" w14:paraId="5AD6D487" w14:textId="77777777" w:rsidTr="0005511F">
        <w:trPr>
          <w:trHeight w:val="339"/>
        </w:trPr>
        <w:tc>
          <w:tcPr>
            <w:tcW w:w="815" w:type="dxa"/>
            <w:tcBorders>
              <w:top w:val="single" w:sz="4" w:space="0" w:color="auto"/>
              <w:left w:val="single" w:sz="4" w:space="0" w:color="auto"/>
              <w:bottom w:val="single" w:sz="4" w:space="0" w:color="auto"/>
              <w:right w:val="single" w:sz="4" w:space="0" w:color="auto"/>
            </w:tcBorders>
            <w:shd w:val="clear" w:color="auto" w:fill="auto"/>
          </w:tcPr>
          <w:p w14:paraId="1DFE6DCA"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44C69D8C"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NEK Approval of PMM and PQP</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1296E26C"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79058D"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2023</w:t>
            </w:r>
          </w:p>
        </w:tc>
      </w:tr>
      <w:tr w:rsidR="0005511F" w:rsidRPr="004532BC" w14:paraId="1DF1D18F" w14:textId="77777777" w:rsidTr="0005511F">
        <w:trPr>
          <w:trHeight w:val="428"/>
        </w:trPr>
        <w:tc>
          <w:tcPr>
            <w:tcW w:w="815" w:type="dxa"/>
            <w:tcBorders>
              <w:top w:val="single" w:sz="4" w:space="0" w:color="auto"/>
              <w:left w:val="single" w:sz="4" w:space="0" w:color="auto"/>
              <w:bottom w:val="single" w:sz="4" w:space="0" w:color="auto"/>
              <w:right w:val="single" w:sz="4" w:space="0" w:color="auto"/>
            </w:tcBorders>
            <w:shd w:val="clear" w:color="auto" w:fill="auto"/>
          </w:tcPr>
          <w:p w14:paraId="7EA424DE"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2</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51AB1EF9" w14:textId="091C489B"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Detailed Design Inputs approved by NEK (Common)</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2CD02846"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A5DBE6"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January 2024</w:t>
            </w:r>
          </w:p>
        </w:tc>
      </w:tr>
      <w:tr w:rsidR="0005511F" w:rsidRPr="004532BC" w14:paraId="61A11F08"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61012DF8"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3</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054D66D4"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Equipment Purchase Orders (copies) provided to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056E7D6E"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CE9117"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December 2023</w:t>
            </w:r>
          </w:p>
        </w:tc>
      </w:tr>
      <w:tr w:rsidR="0005511F" w:rsidRPr="004532BC" w14:paraId="36A62FD4" w14:textId="77777777" w:rsidTr="0005511F">
        <w:trPr>
          <w:trHeight w:val="45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7D306386"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4</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446701EB" w14:textId="2BD3E8D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Delivery of Temporary Modification package (Phase 0)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EC16020"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91779B"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March 2024</w:t>
            </w:r>
          </w:p>
        </w:tc>
      </w:tr>
      <w:tr w:rsidR="0005511F" w:rsidRPr="004532BC" w14:paraId="524DE45E" w14:textId="77777777" w:rsidTr="0005511F">
        <w:trPr>
          <w:trHeight w:val="40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2085AC89"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5</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4338D96A" w14:textId="1C38A7B0"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Design Modification Package Phase 1 (HVAC) approved by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76F98295"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138E7B" w14:textId="425E264B" w:rsidR="00397541" w:rsidRPr="00B24C1C" w:rsidRDefault="00962FA3" w:rsidP="00D74390">
            <w:pPr>
              <w:widowControl/>
              <w:jc w:val="both"/>
              <w:rPr>
                <w:rFonts w:cs="Arial"/>
                <w:snapToGrid/>
                <w:sz w:val="18"/>
                <w:szCs w:val="18"/>
                <w:lang w:val="en-US"/>
              </w:rPr>
            </w:pPr>
            <w:r w:rsidRPr="00B24C1C">
              <w:rPr>
                <w:rFonts w:cs="Arial"/>
                <w:snapToGrid/>
                <w:sz w:val="18"/>
                <w:szCs w:val="18"/>
                <w:lang w:val="en-US"/>
              </w:rPr>
              <w:t>October</w:t>
            </w:r>
            <w:r w:rsidR="00397541" w:rsidRPr="00B24C1C">
              <w:rPr>
                <w:rFonts w:cs="Arial"/>
                <w:snapToGrid/>
                <w:sz w:val="18"/>
                <w:szCs w:val="18"/>
                <w:lang w:val="en-US"/>
              </w:rPr>
              <w:t xml:space="preserve"> 2024</w:t>
            </w:r>
          </w:p>
        </w:tc>
      </w:tr>
      <w:tr w:rsidR="0005511F" w:rsidRPr="004532BC" w14:paraId="1319C1D7"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113EC244"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6</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2FAF758F"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Equipment Delivery on NEK site for Phase 0</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793DB408"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3082E1"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March 2024</w:t>
            </w:r>
          </w:p>
        </w:tc>
      </w:tr>
      <w:tr w:rsidR="0005511F" w:rsidRPr="004532BC" w14:paraId="2C682342" w14:textId="77777777" w:rsidTr="0005511F">
        <w:trPr>
          <w:trHeight w:val="433"/>
        </w:trPr>
        <w:tc>
          <w:tcPr>
            <w:tcW w:w="815" w:type="dxa"/>
            <w:tcBorders>
              <w:top w:val="single" w:sz="4" w:space="0" w:color="auto"/>
              <w:left w:val="single" w:sz="4" w:space="0" w:color="auto"/>
              <w:bottom w:val="single" w:sz="4" w:space="0" w:color="auto"/>
              <w:right w:val="single" w:sz="4" w:space="0" w:color="auto"/>
            </w:tcBorders>
            <w:shd w:val="clear" w:color="auto" w:fill="auto"/>
          </w:tcPr>
          <w:p w14:paraId="5E2E0F40"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7</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280BE24B" w14:textId="26732EB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Design Modification Package Phase 2 (L1) approved by NEK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6AF51B21"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EB08E" w14:textId="0A0A5B4A" w:rsidR="00397541" w:rsidRPr="00B24C1C" w:rsidRDefault="00962FA3" w:rsidP="00D74390">
            <w:pPr>
              <w:widowControl/>
              <w:jc w:val="both"/>
              <w:rPr>
                <w:rFonts w:cs="Arial"/>
                <w:snapToGrid/>
                <w:sz w:val="18"/>
                <w:szCs w:val="18"/>
                <w:lang w:val="en-US"/>
              </w:rPr>
            </w:pPr>
            <w:r w:rsidRPr="00B24C1C">
              <w:rPr>
                <w:rFonts w:cs="Arial"/>
                <w:snapToGrid/>
                <w:sz w:val="18"/>
                <w:szCs w:val="18"/>
                <w:lang w:val="en-US"/>
              </w:rPr>
              <w:t>June</w:t>
            </w:r>
            <w:r w:rsidR="00397541" w:rsidRPr="00B24C1C">
              <w:rPr>
                <w:rFonts w:cs="Arial"/>
                <w:snapToGrid/>
                <w:sz w:val="18"/>
                <w:szCs w:val="18"/>
                <w:lang w:val="en-US"/>
              </w:rPr>
              <w:t xml:space="preserve"> 2024</w:t>
            </w:r>
          </w:p>
        </w:tc>
      </w:tr>
      <w:tr w:rsidR="0005511F" w:rsidRPr="004532BC" w14:paraId="3AA856A6"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21D757E"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8</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2F31266F"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The rest of Equipment Delivery on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0B9C4AFE"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F59D83"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August 2024</w:t>
            </w:r>
          </w:p>
        </w:tc>
      </w:tr>
      <w:tr w:rsidR="0005511F" w:rsidRPr="004532BC" w14:paraId="1151A702" w14:textId="77777777" w:rsidTr="0005511F">
        <w:trPr>
          <w:trHeight w:val="462"/>
        </w:trPr>
        <w:tc>
          <w:tcPr>
            <w:tcW w:w="815" w:type="dxa"/>
            <w:tcBorders>
              <w:top w:val="single" w:sz="4" w:space="0" w:color="auto"/>
              <w:left w:val="single" w:sz="4" w:space="0" w:color="auto"/>
              <w:bottom w:val="single" w:sz="4" w:space="0" w:color="auto"/>
              <w:right w:val="single" w:sz="4" w:space="0" w:color="auto"/>
            </w:tcBorders>
            <w:shd w:val="clear" w:color="auto" w:fill="auto"/>
          </w:tcPr>
          <w:p w14:paraId="6710F0A6"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9</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0FED020D" w14:textId="6E5FB19C"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Design Modification Package Phase 3 (L2) approved by NEK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127455DD"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0EA80D" w14:textId="64225645" w:rsidR="00397541" w:rsidRPr="00B24C1C" w:rsidRDefault="00962FA3" w:rsidP="00D74390">
            <w:pPr>
              <w:widowControl/>
              <w:jc w:val="both"/>
              <w:rPr>
                <w:rFonts w:cs="Arial"/>
                <w:snapToGrid/>
                <w:sz w:val="18"/>
                <w:szCs w:val="18"/>
                <w:lang w:val="en-US"/>
              </w:rPr>
            </w:pPr>
            <w:r w:rsidRPr="00B24C1C">
              <w:rPr>
                <w:rFonts w:cs="Arial"/>
                <w:snapToGrid/>
                <w:sz w:val="18"/>
                <w:szCs w:val="18"/>
                <w:lang w:val="en-US"/>
              </w:rPr>
              <w:t>August</w:t>
            </w:r>
            <w:r w:rsidR="00397541" w:rsidRPr="00B24C1C">
              <w:rPr>
                <w:rFonts w:cs="Arial"/>
                <w:snapToGrid/>
                <w:sz w:val="18"/>
                <w:szCs w:val="18"/>
                <w:lang w:val="en-US"/>
              </w:rPr>
              <w:t xml:space="preserve"> 202</w:t>
            </w:r>
            <w:r w:rsidRPr="00B24C1C">
              <w:rPr>
                <w:rFonts w:cs="Arial"/>
                <w:snapToGrid/>
                <w:sz w:val="18"/>
                <w:szCs w:val="18"/>
                <w:lang w:val="en-US"/>
              </w:rPr>
              <w:t>4</w:t>
            </w:r>
          </w:p>
        </w:tc>
      </w:tr>
      <w:tr w:rsidR="0005511F" w:rsidRPr="004532BC" w14:paraId="15389734" w14:textId="77777777" w:rsidTr="0005511F">
        <w:trPr>
          <w:trHeight w:val="568"/>
        </w:trPr>
        <w:tc>
          <w:tcPr>
            <w:tcW w:w="815" w:type="dxa"/>
            <w:tcBorders>
              <w:top w:val="single" w:sz="4" w:space="0" w:color="auto"/>
              <w:left w:val="single" w:sz="4" w:space="0" w:color="auto"/>
              <w:bottom w:val="single" w:sz="4" w:space="0" w:color="auto"/>
              <w:right w:val="single" w:sz="4" w:space="0" w:color="auto"/>
            </w:tcBorders>
            <w:shd w:val="clear" w:color="auto" w:fill="auto"/>
          </w:tcPr>
          <w:p w14:paraId="0480B89E"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10</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59374469" w14:textId="49109B0A"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Design Modification Package Phase 4 (L3) approved by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8486722"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A947E9" w14:textId="4F4D9B11" w:rsidR="00397541" w:rsidRPr="00B24C1C" w:rsidRDefault="00962FA3" w:rsidP="00D74390">
            <w:pPr>
              <w:widowControl/>
              <w:jc w:val="both"/>
              <w:rPr>
                <w:rFonts w:cs="Arial"/>
                <w:snapToGrid/>
                <w:sz w:val="18"/>
                <w:szCs w:val="18"/>
                <w:lang w:val="en-US"/>
              </w:rPr>
            </w:pPr>
            <w:r w:rsidRPr="00B24C1C">
              <w:rPr>
                <w:rFonts w:cs="Arial"/>
                <w:snapToGrid/>
                <w:sz w:val="18"/>
                <w:szCs w:val="18"/>
                <w:lang w:val="en-US"/>
              </w:rPr>
              <w:t>September</w:t>
            </w:r>
            <w:r w:rsidR="00397541" w:rsidRPr="00B24C1C">
              <w:rPr>
                <w:rFonts w:cs="Arial"/>
                <w:snapToGrid/>
                <w:sz w:val="18"/>
                <w:szCs w:val="18"/>
                <w:lang w:val="en-US"/>
              </w:rPr>
              <w:t xml:space="preserve"> 202</w:t>
            </w:r>
            <w:r w:rsidRPr="00B24C1C">
              <w:rPr>
                <w:rFonts w:cs="Arial"/>
                <w:snapToGrid/>
                <w:sz w:val="18"/>
                <w:szCs w:val="18"/>
                <w:lang w:val="en-US"/>
              </w:rPr>
              <w:t>4</w:t>
            </w:r>
          </w:p>
        </w:tc>
      </w:tr>
      <w:tr w:rsidR="0005511F" w:rsidRPr="004532BC" w14:paraId="2F84C62B" w14:textId="77777777" w:rsidTr="0005511F">
        <w:trPr>
          <w:trHeight w:val="40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70D6C66"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11</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19045BF9" w14:textId="1D18A9D3"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Design Modification Package Phase 5 (Links) approved by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57492DE8"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72FDF1"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April 2025</w:t>
            </w:r>
          </w:p>
        </w:tc>
      </w:tr>
      <w:tr w:rsidR="0005511F" w:rsidRPr="004532BC" w14:paraId="5C51A854" w14:textId="77777777" w:rsidTr="0005511F">
        <w:trPr>
          <w:trHeight w:val="512"/>
        </w:trPr>
        <w:tc>
          <w:tcPr>
            <w:tcW w:w="815" w:type="dxa"/>
            <w:tcBorders>
              <w:top w:val="single" w:sz="4" w:space="0" w:color="auto"/>
              <w:left w:val="single" w:sz="4" w:space="0" w:color="auto"/>
              <w:bottom w:val="single" w:sz="4" w:space="0" w:color="auto"/>
              <w:right w:val="single" w:sz="4" w:space="0" w:color="auto"/>
            </w:tcBorders>
            <w:shd w:val="clear" w:color="auto" w:fill="auto"/>
          </w:tcPr>
          <w:p w14:paraId="13B31B44"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12</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5929C9A8" w14:textId="6CD8826E"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Design Modification Package Phase 6 (SPIS) approved by NEK</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32A1696"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B14930" w14:textId="77061262" w:rsidR="00397541" w:rsidRPr="00B24C1C" w:rsidRDefault="00962FA3" w:rsidP="00D74390">
            <w:pPr>
              <w:widowControl/>
              <w:jc w:val="both"/>
              <w:rPr>
                <w:rFonts w:cs="Arial"/>
                <w:snapToGrid/>
                <w:sz w:val="18"/>
                <w:szCs w:val="18"/>
                <w:lang w:val="en-US"/>
              </w:rPr>
            </w:pPr>
            <w:r w:rsidRPr="00B24C1C">
              <w:rPr>
                <w:rFonts w:cs="Arial"/>
                <w:snapToGrid/>
                <w:sz w:val="18"/>
                <w:szCs w:val="18"/>
                <w:lang w:val="en-US"/>
              </w:rPr>
              <w:t>October</w:t>
            </w:r>
            <w:r w:rsidR="00397541" w:rsidRPr="00B24C1C">
              <w:rPr>
                <w:rFonts w:cs="Arial"/>
                <w:snapToGrid/>
                <w:sz w:val="18"/>
                <w:szCs w:val="18"/>
                <w:lang w:val="en-US"/>
              </w:rPr>
              <w:t xml:space="preserve"> 202</w:t>
            </w:r>
            <w:r w:rsidRPr="00B24C1C">
              <w:rPr>
                <w:rFonts w:cs="Arial"/>
                <w:snapToGrid/>
                <w:sz w:val="18"/>
                <w:szCs w:val="18"/>
                <w:lang w:val="en-US"/>
              </w:rPr>
              <w:t>4</w:t>
            </w:r>
          </w:p>
        </w:tc>
      </w:tr>
      <w:tr w:rsidR="0005511F" w:rsidRPr="004532BC" w14:paraId="1A4E8FB5" w14:textId="77777777" w:rsidTr="000E215C">
        <w:trPr>
          <w:trHeight w:val="358"/>
        </w:trPr>
        <w:tc>
          <w:tcPr>
            <w:tcW w:w="815" w:type="dxa"/>
            <w:tcBorders>
              <w:top w:val="single" w:sz="4" w:space="0" w:color="auto"/>
              <w:left w:val="single" w:sz="4" w:space="0" w:color="auto"/>
              <w:bottom w:val="single" w:sz="4" w:space="0" w:color="auto"/>
              <w:right w:val="single" w:sz="4" w:space="0" w:color="auto"/>
            </w:tcBorders>
            <w:shd w:val="clear" w:color="auto" w:fill="auto"/>
          </w:tcPr>
          <w:p w14:paraId="43B37BF4"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13</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57A70686" w14:textId="4D98754A"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0 (TMP)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DB21613"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05B71B"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April- May 2024</w:t>
            </w:r>
          </w:p>
        </w:tc>
      </w:tr>
      <w:tr w:rsidR="0005511F" w:rsidRPr="004532BC" w14:paraId="3F364F4C"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52EBC0D5"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14</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3951A06B" w14:textId="684581FB"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1 (HVAC)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0B83F813"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D0A427"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2025</w:t>
            </w:r>
          </w:p>
        </w:tc>
      </w:tr>
      <w:tr w:rsidR="0005511F" w:rsidRPr="004532BC" w14:paraId="66E8A541" w14:textId="77777777" w:rsidTr="0005511F">
        <w:trPr>
          <w:trHeight w:val="49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218CFC5D"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15</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38BA48E3" w14:textId="3809A375"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2 (L1)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5D8B02C8"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F69616"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2025</w:t>
            </w:r>
          </w:p>
        </w:tc>
      </w:tr>
      <w:tr w:rsidR="0005511F" w:rsidRPr="004532BC" w14:paraId="4A6BE44A"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06189199"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16</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77964C08" w14:textId="64D0A089"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3 (L2)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5BEFCA9D" w14:textId="3DADD12D" w:rsidR="00397541" w:rsidRPr="00B24C1C" w:rsidRDefault="00245D65" w:rsidP="00D74390">
            <w:pPr>
              <w:widowControl/>
              <w:jc w:val="center"/>
              <w:rPr>
                <w:rFonts w:cs="Arial"/>
                <w:snapToGrid/>
                <w:sz w:val="18"/>
                <w:szCs w:val="18"/>
                <w:lang w:val="en-US"/>
              </w:rPr>
            </w:pPr>
            <w:r>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3CBEAE"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2025</w:t>
            </w:r>
          </w:p>
        </w:tc>
      </w:tr>
      <w:tr w:rsidR="0005511F" w:rsidRPr="004532BC" w14:paraId="52EE0778"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2821C4E0"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17</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328A7E9F" w14:textId="32AB8A3A"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4 (L3)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06286AEA"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9A3B9E"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2025</w:t>
            </w:r>
          </w:p>
        </w:tc>
      </w:tr>
      <w:tr w:rsidR="0005511F" w:rsidRPr="004532BC" w14:paraId="4AD3D3F5" w14:textId="77777777" w:rsidTr="0005511F">
        <w:trPr>
          <w:trHeight w:val="496"/>
        </w:trPr>
        <w:tc>
          <w:tcPr>
            <w:tcW w:w="815" w:type="dxa"/>
            <w:tcBorders>
              <w:top w:val="single" w:sz="4" w:space="0" w:color="auto"/>
              <w:left w:val="single" w:sz="4" w:space="0" w:color="auto"/>
              <w:bottom w:val="single" w:sz="4" w:space="0" w:color="auto"/>
              <w:right w:val="single" w:sz="4" w:space="0" w:color="auto"/>
            </w:tcBorders>
            <w:shd w:val="clear" w:color="auto" w:fill="auto"/>
          </w:tcPr>
          <w:p w14:paraId="10A17617"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18</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1D3C0EA0" w14:textId="734990D0"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 xml:space="preserve">Implementation of Phase 5 (Links) </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2409C16E"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E605F"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October 2025</w:t>
            </w:r>
          </w:p>
        </w:tc>
      </w:tr>
      <w:tr w:rsidR="0005511F" w:rsidRPr="004532BC" w14:paraId="48532845"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B7747BA"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19</w:t>
            </w: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6A078FB9"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Implementation of Phase 6 (SPIS)</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F218E4A"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5C7DCF"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January 2025</w:t>
            </w:r>
          </w:p>
        </w:tc>
      </w:tr>
      <w:tr w:rsidR="0005511F" w:rsidRPr="004532BC" w14:paraId="12CA2DEF" w14:textId="77777777" w:rsidTr="0005511F">
        <w:trPr>
          <w:trHeight w:val="48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393CB024"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20</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683E1D15"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Submittal of Turn Over Package (TOP)</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31EE9DD3" w14:textId="77777777" w:rsidR="00397541" w:rsidRPr="00B24C1C" w:rsidRDefault="00397541" w:rsidP="00D74390">
            <w:pPr>
              <w:widowControl/>
              <w:jc w:val="center"/>
              <w:rPr>
                <w:rFonts w:cs="Arial"/>
                <w:snapToGrid/>
                <w:sz w:val="18"/>
                <w:szCs w:val="18"/>
                <w:lang w:val="en-US"/>
              </w:rPr>
            </w:pPr>
            <w:r w:rsidRPr="00B24C1C">
              <w:rPr>
                <w:rFonts w:cs="Arial"/>
                <w:snapToGrid/>
                <w:sz w:val="18"/>
                <w:szCs w:val="18"/>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297069" w14:textId="77777777" w:rsidR="00397541" w:rsidRPr="00B24C1C" w:rsidRDefault="00397541" w:rsidP="00D74390">
            <w:pPr>
              <w:widowControl/>
              <w:jc w:val="both"/>
              <w:rPr>
                <w:rFonts w:cs="Arial"/>
                <w:snapToGrid/>
                <w:sz w:val="18"/>
                <w:szCs w:val="18"/>
                <w:lang w:val="en-US"/>
              </w:rPr>
            </w:pPr>
            <w:r w:rsidRPr="00B24C1C">
              <w:rPr>
                <w:rFonts w:cs="Arial"/>
                <w:snapToGrid/>
                <w:sz w:val="18"/>
                <w:szCs w:val="18"/>
                <w:lang w:val="en-US"/>
              </w:rPr>
              <w:t>December 2025</w:t>
            </w:r>
          </w:p>
        </w:tc>
      </w:tr>
      <w:tr w:rsidR="0005511F" w:rsidRPr="004532BC" w14:paraId="1311EA56" w14:textId="77777777" w:rsidTr="0005511F">
        <w:trPr>
          <w:trHeight w:val="240"/>
        </w:trPr>
        <w:tc>
          <w:tcPr>
            <w:tcW w:w="815" w:type="dxa"/>
            <w:tcBorders>
              <w:top w:val="single" w:sz="4" w:space="0" w:color="auto"/>
              <w:left w:val="single" w:sz="4" w:space="0" w:color="auto"/>
              <w:bottom w:val="single" w:sz="4" w:space="0" w:color="auto"/>
              <w:right w:val="single" w:sz="4" w:space="0" w:color="auto"/>
            </w:tcBorders>
            <w:shd w:val="clear" w:color="auto" w:fill="auto"/>
          </w:tcPr>
          <w:p w14:paraId="7150EFBB" w14:textId="77777777" w:rsidR="00397541" w:rsidRPr="004532BC" w:rsidRDefault="00397541" w:rsidP="00D74390">
            <w:pPr>
              <w:widowControl/>
              <w:jc w:val="both"/>
              <w:rPr>
                <w:rFonts w:cs="Arial"/>
                <w:snapToGrid/>
                <w:sz w:val="20"/>
                <w:lang w:val="en-US"/>
              </w:rPr>
            </w:pPr>
          </w:p>
        </w:tc>
        <w:tc>
          <w:tcPr>
            <w:tcW w:w="3504" w:type="dxa"/>
            <w:tcBorders>
              <w:top w:val="single" w:sz="4" w:space="0" w:color="auto"/>
              <w:left w:val="single" w:sz="4" w:space="0" w:color="auto"/>
              <w:bottom w:val="single" w:sz="4" w:space="0" w:color="auto"/>
              <w:right w:val="single" w:sz="4" w:space="0" w:color="auto"/>
            </w:tcBorders>
            <w:shd w:val="clear" w:color="auto" w:fill="auto"/>
          </w:tcPr>
          <w:p w14:paraId="4909C4D5" w14:textId="52F522F0" w:rsidR="00397541" w:rsidRPr="000B7630" w:rsidRDefault="00397541" w:rsidP="00D74390">
            <w:pPr>
              <w:widowControl/>
              <w:jc w:val="both"/>
              <w:rPr>
                <w:rFonts w:cs="Arial"/>
                <w:b/>
                <w:bCs/>
                <w:i/>
                <w:iCs/>
                <w:snapToGrid/>
                <w:sz w:val="20"/>
                <w:lang w:val="en-US"/>
              </w:rPr>
            </w:pPr>
            <w:r w:rsidRPr="000B7630">
              <w:rPr>
                <w:rFonts w:cs="Arial"/>
                <w:b/>
                <w:bCs/>
                <w:i/>
                <w:iCs/>
                <w:snapToGrid/>
                <w:sz w:val="20"/>
                <w:lang w:val="en-US"/>
              </w:rPr>
              <w:t xml:space="preserve">                         </w:t>
            </w:r>
            <w:r w:rsidR="000B7630" w:rsidRPr="000B7630">
              <w:rPr>
                <w:rFonts w:cs="Arial"/>
                <w:b/>
                <w:bCs/>
                <w:i/>
                <w:iCs/>
                <w:snapToGrid/>
                <w:sz w:val="20"/>
                <w:lang w:val="en-US"/>
              </w:rPr>
              <w:t>TOTAL</w:t>
            </w:r>
          </w:p>
        </w:tc>
        <w:tc>
          <w:tcPr>
            <w:tcW w:w="2669" w:type="dxa"/>
            <w:tcBorders>
              <w:top w:val="single" w:sz="4" w:space="0" w:color="auto"/>
              <w:left w:val="single" w:sz="4" w:space="0" w:color="auto"/>
              <w:bottom w:val="single" w:sz="4" w:space="0" w:color="auto"/>
              <w:right w:val="single" w:sz="4" w:space="0" w:color="auto"/>
            </w:tcBorders>
            <w:shd w:val="clear" w:color="auto" w:fill="auto"/>
          </w:tcPr>
          <w:p w14:paraId="16D0E870" w14:textId="77777777" w:rsidR="00397541" w:rsidRPr="000B7630" w:rsidRDefault="00397541" w:rsidP="00D74390">
            <w:pPr>
              <w:widowControl/>
              <w:jc w:val="center"/>
              <w:rPr>
                <w:rFonts w:cs="Arial"/>
                <w:b/>
                <w:bCs/>
                <w:i/>
                <w:iCs/>
                <w:snapToGrid/>
                <w:sz w:val="20"/>
                <w:lang w:val="en-US"/>
              </w:rPr>
            </w:pPr>
            <w:r w:rsidRPr="000B7630">
              <w:rPr>
                <w:rFonts w:cs="Arial"/>
                <w:b/>
                <w:bCs/>
                <w:i/>
                <w:iCs/>
                <w:snapToGrid/>
                <w:sz w:val="20"/>
                <w:lang w:val="en-US"/>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71C7FC" w14:textId="77777777" w:rsidR="00397541" w:rsidRPr="004532BC" w:rsidRDefault="00397541" w:rsidP="00D74390">
            <w:pPr>
              <w:widowControl/>
              <w:jc w:val="both"/>
              <w:rPr>
                <w:rFonts w:cs="Arial"/>
                <w:snapToGrid/>
                <w:sz w:val="20"/>
                <w:lang w:val="en-US"/>
              </w:rPr>
            </w:pPr>
          </w:p>
        </w:tc>
      </w:tr>
      <w:bookmarkEnd w:id="34"/>
    </w:tbl>
    <w:p w14:paraId="56307804" w14:textId="77777777" w:rsidR="00B24C1C" w:rsidRDefault="00B24C1C">
      <w:pPr>
        <w:widowControl/>
        <w:rPr>
          <w:spacing w:val="-3"/>
        </w:rPr>
      </w:pPr>
      <w:r>
        <w:rPr>
          <w:spacing w:val="-3"/>
        </w:rPr>
        <w:br w:type="page"/>
      </w:r>
    </w:p>
    <w:p w14:paraId="1BD40F4F" w14:textId="5349EDB1" w:rsidR="0018043F" w:rsidRPr="00557095" w:rsidRDefault="0018043F" w:rsidP="00557095">
      <w:pPr>
        <w:shd w:val="clear" w:color="auto" w:fill="FFFFFF" w:themeFill="background1"/>
        <w:ind w:left="709" w:right="142"/>
        <w:jc w:val="both"/>
        <w:rPr>
          <w:spacing w:val="-3"/>
        </w:rPr>
      </w:pPr>
      <w:r w:rsidRPr="00557095">
        <w:rPr>
          <w:spacing w:val="-3"/>
        </w:rPr>
        <w:lastRenderedPageBreak/>
        <w:t xml:space="preserve">If the Bidder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5202A81D" w14:textId="1E03DDB2" w:rsidR="00905EBE" w:rsidRDefault="00745A89" w:rsidP="009D264B">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1793B61A"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69660B" w:rsidRPr="009D264B">
        <w:rPr>
          <w:spacing w:val="-3"/>
          <w:highlight w:val="lightGray"/>
          <w:lang w:val="en-US"/>
        </w:rPr>
        <w:t>…</w:t>
      </w:r>
      <w:r w:rsidR="009D264B">
        <w:rPr>
          <w:spacing w:val="-3"/>
          <w:highlight w:val="lightGray"/>
          <w:lang w:val="en-US"/>
        </w:rPr>
        <w:t>….</w:t>
      </w:r>
      <w:r w:rsidR="0069660B" w:rsidRPr="009D264B">
        <w:rPr>
          <w:spacing w:val="-3"/>
          <w:highlight w:val="lightGray"/>
          <w:lang w:val="en-US"/>
        </w:rPr>
        <w:t>..</w:t>
      </w:r>
      <w:r w:rsidRPr="007054E9">
        <w:rPr>
          <w:spacing w:val="-3"/>
          <w:lang w:val="en-US"/>
        </w:rPr>
        <w:t xml:space="preserve"> </w:t>
      </w:r>
      <w:r w:rsidR="0069660B">
        <w:rPr>
          <w:spacing w:val="-3"/>
          <w:lang w:val="en-US"/>
        </w:rPr>
        <w:t xml:space="preserve">(max </w:t>
      </w:r>
      <w:r w:rsidRPr="007054E9">
        <w:rPr>
          <w:spacing w:val="-3"/>
          <w:lang w:val="en-US"/>
        </w:rPr>
        <w:t>10%</w:t>
      </w:r>
      <w:r w:rsidR="0069660B">
        <w:rPr>
          <w:spacing w:val="-3"/>
          <w:lang w:val="en-US"/>
        </w:rPr>
        <w:t>)</w:t>
      </w:r>
      <w:r w:rsidRPr="007054E9">
        <w:rPr>
          <w:spacing w:val="-3"/>
          <w:lang w:val="en-US"/>
        </w:rPr>
        <w:t xml:space="preserve">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77777777"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69660B" w:rsidRPr="009D264B">
        <w:rPr>
          <w:spacing w:val="-3"/>
          <w:szCs w:val="24"/>
          <w:highlight w:val="lightGray"/>
          <w:lang w:val="en-US"/>
        </w:rPr>
        <w:t>………..</w:t>
      </w:r>
      <w:r w:rsidR="0069660B">
        <w:rPr>
          <w:spacing w:val="-3"/>
          <w:szCs w:val="24"/>
          <w:lang w:val="en-US"/>
        </w:rPr>
        <w:t xml:space="preserve">(max </w:t>
      </w:r>
      <w:r w:rsidRPr="007054E9">
        <w:rPr>
          <w:spacing w:val="-3"/>
          <w:szCs w:val="24"/>
          <w:lang w:val="en-US"/>
        </w:rPr>
        <w:t>5%</w:t>
      </w:r>
      <w:r w:rsidR="0069660B">
        <w:rPr>
          <w:spacing w:val="-3"/>
          <w:szCs w:val="24"/>
          <w:lang w:val="en-US"/>
        </w:rPr>
        <w:t>)</w:t>
      </w:r>
      <w:r w:rsidRPr="007054E9">
        <w:rPr>
          <w:spacing w:val="-3"/>
          <w:szCs w:val="24"/>
          <w:lang w:val="en-US"/>
        </w:rPr>
        <w:t xml:space="preserve">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lastRenderedPageBreak/>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7054E9">
        <w:rPr>
          <w:spacing w:val="-3"/>
          <w:lang w:val="en-US"/>
        </w:rPr>
        <w:t>All here above mentioned Guarantees shall be issued at SELLER’s cost by a first class bank and shall be returned by PURCHASER to SELLER on their date of expiry.</w:t>
      </w:r>
      <w:r w:rsidR="008F7E85" w:rsidRPr="00C83D9E">
        <w:rPr>
          <w:spacing w:val="-3"/>
        </w:rPr>
        <w:t xml:space="preserve"> </w:t>
      </w:r>
    </w:p>
    <w:p w14:paraId="3A3872CC" w14:textId="7DD63CE3" w:rsidR="005216B3" w:rsidRDefault="005216B3">
      <w:pPr>
        <w:widowControl/>
        <w:rPr>
          <w:b/>
          <w:spacing w:val="-3"/>
          <w:sz w:val="28"/>
        </w:rPr>
      </w:pPr>
      <w:bookmarkStart w:id="35" w:name="_Toc439841468"/>
    </w:p>
    <w:p w14:paraId="3A595707" w14:textId="75041F7A" w:rsidR="008F7E85" w:rsidRPr="00E86481" w:rsidRDefault="008F7E85" w:rsidP="00E86481">
      <w:pPr>
        <w:pStyle w:val="Heading1"/>
        <w:ind w:right="1102"/>
      </w:pPr>
      <w:bookmarkStart w:id="36" w:name="_Toc138336287"/>
      <w:r w:rsidRPr="00E86481">
        <w:t>INSPECTIONS, TESTS</w:t>
      </w:r>
      <w:bookmarkEnd w:id="35"/>
      <w:bookmarkEnd w:id="36"/>
      <w:r w:rsidRPr="00E86481">
        <w:t xml:space="preserve"> </w:t>
      </w:r>
    </w:p>
    <w:p w14:paraId="106C68A9" w14:textId="77777777" w:rsidR="008F7E85" w:rsidRPr="0031730C" w:rsidRDefault="008F7E85" w:rsidP="00E86481">
      <w:pPr>
        <w:tabs>
          <w:tab w:val="left" w:pos="709"/>
        </w:tabs>
        <w:ind w:right="141"/>
        <w:jc w:val="both"/>
      </w:pPr>
    </w:p>
    <w:p w14:paraId="29F7C8F4" w14:textId="362FF5D7"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5216B3" w:rsidRPr="005216B3">
        <w:rPr>
          <w:spacing w:val="-3"/>
        </w:rPr>
        <w:t>SP-ES1430</w:t>
      </w:r>
      <w:r w:rsidR="00995EEE">
        <w:rPr>
          <w:spacing w:val="-3"/>
        </w:rPr>
        <w:t>.</w:t>
      </w:r>
    </w:p>
    <w:p w14:paraId="68F70DB3" w14:textId="77777777" w:rsidR="00D47795" w:rsidRDefault="00D47795" w:rsidP="00D829F7">
      <w:pPr>
        <w:ind w:left="709" w:right="142"/>
        <w:jc w:val="both"/>
        <w:rPr>
          <w:spacing w:val="-3"/>
        </w:rPr>
      </w:pPr>
    </w:p>
    <w:p w14:paraId="21E4FCE7" w14:textId="77777777" w:rsidR="00E020E2" w:rsidRPr="00E020E2" w:rsidRDefault="00E020E2" w:rsidP="00E020E2">
      <w:pPr>
        <w:ind w:left="709" w:right="142"/>
        <w:jc w:val="both"/>
        <w:rPr>
          <w:spacing w:val="-3"/>
        </w:rPr>
      </w:pPr>
      <w:r w:rsidRPr="00E020E2">
        <w:rPr>
          <w:spacing w:val="-3"/>
        </w:rPr>
        <w:t xml:space="preserve">After successful completion of the Project, the Parties, SELLER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77777777" w:rsidR="00E020E2" w:rsidRPr="00E020E2" w:rsidRDefault="00E020E2" w:rsidP="00E020E2">
      <w:pPr>
        <w:ind w:left="709" w:right="142"/>
        <w:jc w:val="both"/>
        <w:rPr>
          <w:spacing w:val="-3"/>
        </w:rPr>
      </w:pPr>
      <w:r w:rsidRPr="00E020E2">
        <w:rPr>
          <w:spacing w:val="-3"/>
        </w:rPr>
        <w:t>The prerequisites to sign the Handover Protocol are successfully performed Site Acceptance Tests with completed resolution of all open items (non-conformances and deficiency reports category A and B) and NEK receipt of Test Reports.</w:t>
      </w:r>
    </w:p>
    <w:p w14:paraId="3F9D759B" w14:textId="77777777" w:rsidR="00E020E2" w:rsidRPr="00E020E2" w:rsidRDefault="00E020E2" w:rsidP="00E020E2">
      <w:pPr>
        <w:ind w:left="709" w:right="142"/>
        <w:jc w:val="both"/>
        <w:rPr>
          <w:spacing w:val="-3"/>
        </w:rPr>
      </w:pPr>
    </w:p>
    <w:p w14:paraId="16B597D9"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4F8F1FD2" w14:textId="77777777" w:rsidR="00E020E2" w:rsidRPr="00E020E2" w:rsidRDefault="00E020E2" w:rsidP="00E020E2">
      <w:pPr>
        <w:ind w:left="709" w:right="142"/>
        <w:jc w:val="both"/>
        <w:rPr>
          <w:spacing w:val="-3"/>
        </w:rPr>
      </w:pPr>
      <w:r w:rsidRPr="00E020E2">
        <w:rPr>
          <w:spacing w:val="-3"/>
        </w:rPr>
        <w:t>(i)</w:t>
      </w:r>
      <w:r w:rsidRPr="00E020E2">
        <w:rPr>
          <w:spacing w:val="-3"/>
        </w:rPr>
        <w:tab/>
        <w:t>the date on which all the requirements of Article 9 have actually been met and consequently the date and exact hour on which the warranty period commences;</w:t>
      </w:r>
    </w:p>
    <w:p w14:paraId="7E8C12B3" w14:textId="77777777" w:rsidR="00D47795" w:rsidRDefault="00E020E2" w:rsidP="00E020E2">
      <w:pPr>
        <w:ind w:left="709" w:right="142"/>
        <w:jc w:val="both"/>
        <w:rPr>
          <w:spacing w:val="-3"/>
        </w:rPr>
      </w:pPr>
      <w:r w:rsidRPr="00E020E2">
        <w:rPr>
          <w:spacing w:val="-3"/>
        </w:rPr>
        <w:t>(ii)</w:t>
      </w:r>
      <w:r w:rsidRPr="00E020E2">
        <w:rPr>
          <w:spacing w:val="-3"/>
        </w:rPr>
        <w:tab/>
        <w:t>a list of all open Project deficiencies reports of category C and D</w:t>
      </w:r>
      <w:r w:rsidR="00D47795">
        <w:rPr>
          <w:spacing w:val="-3"/>
        </w:rPr>
        <w:t>;</w:t>
      </w:r>
    </w:p>
    <w:p w14:paraId="40C499C6" w14:textId="36B7F9D5" w:rsidR="00E020E2" w:rsidRPr="00E020E2" w:rsidRDefault="00D47795" w:rsidP="00E020E2">
      <w:pPr>
        <w:ind w:left="709" w:right="142"/>
        <w:jc w:val="both"/>
        <w:rPr>
          <w:spacing w:val="-3"/>
        </w:rPr>
      </w:pPr>
      <w:r>
        <w:rPr>
          <w:spacing w:val="-3"/>
        </w:rPr>
        <w:t>(iii)</w:t>
      </w:r>
      <w:r>
        <w:rPr>
          <w:spacing w:val="-3"/>
        </w:rPr>
        <w:tab/>
        <w:t>n</w:t>
      </w:r>
      <w:r w:rsidR="00E020E2" w:rsidRPr="00E020E2">
        <w:rPr>
          <w:spacing w:val="-3"/>
        </w:rPr>
        <w:t>o open deficiencies category A and B (as defined in PMM) are allowed.</w:t>
      </w:r>
    </w:p>
    <w:p w14:paraId="514C1CA4" w14:textId="77777777" w:rsidR="00E020E2" w:rsidRPr="00E020E2" w:rsidRDefault="00E020E2" w:rsidP="00E020E2">
      <w:pPr>
        <w:ind w:left="709" w:right="142"/>
        <w:jc w:val="both"/>
        <w:rPr>
          <w:spacing w:val="-3"/>
        </w:rPr>
      </w:pPr>
    </w:p>
    <w:p w14:paraId="6FF3A601" w14:textId="77777777" w:rsidR="00E020E2" w:rsidRDefault="00E020E2" w:rsidP="00E020E2">
      <w:pPr>
        <w:ind w:left="709" w:right="142"/>
        <w:jc w:val="both"/>
        <w:rPr>
          <w:spacing w:val="-3"/>
        </w:rPr>
      </w:pPr>
      <w:r w:rsidRPr="00E020E2">
        <w:rPr>
          <w:spacing w:val="-3"/>
        </w:rPr>
        <w:t>Signing of the Handover Protocol does not interfere with the rights of PURCHASER related to warranty for hidden defects for which SELLER is responsible.</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37" w:name="_Toc439841469"/>
      <w:bookmarkStart w:id="38" w:name="_Toc138336288"/>
      <w:r w:rsidRPr="00D306C0">
        <w:lastRenderedPageBreak/>
        <w:t>LIQUIDATED DAMAGES</w:t>
      </w:r>
      <w:bookmarkEnd w:id="37"/>
      <w:bookmarkEnd w:id="38"/>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24D4C353" w14:textId="04F1E0D8" w:rsidR="00921940" w:rsidRDefault="005216B3" w:rsidP="00D74390">
      <w:pPr>
        <w:pStyle w:val="ListParagraph"/>
        <w:numPr>
          <w:ilvl w:val="1"/>
          <w:numId w:val="12"/>
        </w:numPr>
        <w:ind w:right="142"/>
        <w:rPr>
          <w:rFonts w:ascii="Arial" w:hAnsi="Arial" w:cs="Arial"/>
          <w:spacing w:val="-3"/>
          <w:sz w:val="24"/>
          <w:szCs w:val="24"/>
        </w:rPr>
      </w:pPr>
      <w:r w:rsidRPr="006A7BD1">
        <w:rPr>
          <w:rFonts w:ascii="Arial" w:hAnsi="Arial" w:cs="Arial"/>
          <w:b/>
          <w:bCs/>
          <w:spacing w:val="-3"/>
          <w:sz w:val="24"/>
          <w:szCs w:val="24"/>
          <w:shd w:val="clear" w:color="auto" w:fill="D9D9D9" w:themeFill="background1" w:themeFillShade="D9"/>
        </w:rPr>
        <w:t>1</w:t>
      </w:r>
      <w:r w:rsidR="0076474D" w:rsidRPr="006A7BD1">
        <w:rPr>
          <w:rFonts w:ascii="Arial" w:hAnsi="Arial" w:cs="Arial"/>
          <w:b/>
          <w:bCs/>
          <w:spacing w:val="-3"/>
          <w:sz w:val="24"/>
          <w:szCs w:val="24"/>
          <w:shd w:val="clear" w:color="auto" w:fill="D9D9D9" w:themeFill="background1" w:themeFillShade="D9"/>
        </w:rPr>
        <w:t>%</w:t>
      </w:r>
      <w:r w:rsidR="0076474D" w:rsidRPr="006A7BD1">
        <w:rPr>
          <w:rFonts w:ascii="Arial" w:hAnsi="Arial" w:cs="Arial"/>
          <w:b/>
          <w:bCs/>
          <w:spacing w:val="-3"/>
          <w:sz w:val="24"/>
          <w:szCs w:val="24"/>
          <w:shd w:val="clear" w:color="auto" w:fill="FFFFFF" w:themeFill="background1"/>
        </w:rPr>
        <w:t xml:space="preserve"> </w:t>
      </w:r>
      <w:r w:rsidR="0076474D" w:rsidRPr="00921940">
        <w:rPr>
          <w:rFonts w:ascii="Arial" w:hAnsi="Arial" w:cs="Arial"/>
          <w:spacing w:val="-3"/>
          <w:sz w:val="24"/>
          <w:szCs w:val="24"/>
        </w:rPr>
        <w:t>of the</w:t>
      </w:r>
      <w:r w:rsidR="00921940" w:rsidRPr="00921940">
        <w:rPr>
          <w:rFonts w:ascii="Arial" w:hAnsi="Arial" w:cs="Arial"/>
          <w:spacing w:val="-3"/>
          <w:sz w:val="24"/>
          <w:szCs w:val="24"/>
        </w:rPr>
        <w:t xml:space="preserve"> Fixed and Firm</w:t>
      </w:r>
      <w:r w:rsidR="0076474D" w:rsidRPr="00921940">
        <w:rPr>
          <w:rFonts w:ascii="Arial" w:hAnsi="Arial" w:cs="Arial"/>
          <w:spacing w:val="-3"/>
          <w:sz w:val="24"/>
          <w:szCs w:val="24"/>
        </w:rPr>
        <w:t xml:space="preserve"> Total Contract Price</w:t>
      </w:r>
      <w:r w:rsidR="00921940">
        <w:rPr>
          <w:rFonts w:ascii="Arial" w:hAnsi="Arial" w:cs="Arial"/>
          <w:spacing w:val="-3"/>
          <w:sz w:val="24"/>
          <w:szCs w:val="24"/>
        </w:rPr>
        <w:t xml:space="preserve"> (excl. VAT)</w:t>
      </w:r>
      <w:r w:rsidR="0076474D" w:rsidRPr="00921940">
        <w:rPr>
          <w:rFonts w:ascii="Arial" w:hAnsi="Arial" w:cs="Arial"/>
          <w:spacing w:val="-3"/>
          <w:sz w:val="24"/>
          <w:szCs w:val="24"/>
        </w:rPr>
        <w:t xml:space="preserve"> per entire week of delay in the delivery/completion </w:t>
      </w:r>
      <w:r w:rsidR="00921940" w:rsidRPr="00921940">
        <w:rPr>
          <w:rFonts w:ascii="Arial" w:hAnsi="Arial" w:cs="Arial"/>
          <w:spacing w:val="-3"/>
          <w:sz w:val="24"/>
          <w:szCs w:val="24"/>
        </w:rPr>
        <w:t xml:space="preserve">as per Art. 5, </w:t>
      </w:r>
      <w:r w:rsidR="00A856EB" w:rsidRPr="006A7BD1">
        <w:rPr>
          <w:rFonts w:ascii="Arial" w:hAnsi="Arial" w:cs="Arial"/>
          <w:b/>
          <w:bCs/>
          <w:spacing w:val="-3"/>
          <w:sz w:val="24"/>
          <w:szCs w:val="24"/>
        </w:rPr>
        <w:t>I</w:t>
      </w:r>
      <w:r w:rsidR="00A856EB" w:rsidRPr="00921083">
        <w:rPr>
          <w:rFonts w:ascii="Arial" w:hAnsi="Arial" w:cs="Arial"/>
          <w:b/>
          <w:spacing w:val="-3"/>
          <w:sz w:val="24"/>
          <w:szCs w:val="24"/>
        </w:rPr>
        <w:t>tem 4</w:t>
      </w:r>
      <w:r w:rsidR="00A856EB">
        <w:rPr>
          <w:rFonts w:ascii="Arial" w:hAnsi="Arial" w:cs="Arial"/>
          <w:spacing w:val="-3"/>
          <w:sz w:val="24"/>
          <w:szCs w:val="24"/>
        </w:rPr>
        <w:t xml:space="preserve"> - </w:t>
      </w:r>
      <w:r w:rsidR="00A856EB" w:rsidRPr="006A7BD1">
        <w:rPr>
          <w:rFonts w:ascii="Arial" w:hAnsi="Arial" w:cs="Arial"/>
          <w:i/>
          <w:iCs/>
          <w:spacing w:val="-3"/>
          <w:sz w:val="24"/>
          <w:szCs w:val="24"/>
        </w:rPr>
        <w:t>Delivery of Temporary Modification package (Phase 0),</w:t>
      </w:r>
      <w:r w:rsidR="00A856EB">
        <w:rPr>
          <w:rFonts w:ascii="Arial" w:hAnsi="Arial" w:cs="Arial"/>
          <w:spacing w:val="-3"/>
          <w:sz w:val="24"/>
          <w:szCs w:val="24"/>
        </w:rPr>
        <w:t xml:space="preserve"> </w:t>
      </w:r>
      <w:r w:rsidR="00A856EB" w:rsidRPr="00921083">
        <w:rPr>
          <w:rFonts w:ascii="Arial" w:hAnsi="Arial" w:cs="Arial"/>
          <w:b/>
          <w:spacing w:val="-3"/>
          <w:sz w:val="24"/>
          <w:szCs w:val="24"/>
        </w:rPr>
        <w:t>Item 5</w:t>
      </w:r>
      <w:r w:rsidR="00A856EB">
        <w:rPr>
          <w:rFonts w:ascii="Arial" w:hAnsi="Arial" w:cs="Arial"/>
          <w:spacing w:val="-3"/>
          <w:sz w:val="24"/>
          <w:szCs w:val="24"/>
        </w:rPr>
        <w:t xml:space="preserve"> -</w:t>
      </w:r>
      <w:r w:rsidR="00A856EB" w:rsidRPr="00A856EB">
        <w:t xml:space="preserve"> </w:t>
      </w:r>
      <w:r w:rsidR="00A856EB" w:rsidRPr="006A7BD1">
        <w:rPr>
          <w:rFonts w:ascii="Arial" w:hAnsi="Arial" w:cs="Arial"/>
          <w:i/>
          <w:iCs/>
          <w:spacing w:val="-3"/>
          <w:sz w:val="24"/>
          <w:szCs w:val="24"/>
        </w:rPr>
        <w:t>Design Modification Package Phase 1 (HVAC) approved by NEK</w:t>
      </w:r>
      <w:r w:rsidR="00A856EB">
        <w:rPr>
          <w:rFonts w:ascii="Arial" w:hAnsi="Arial" w:cs="Arial"/>
          <w:spacing w:val="-3"/>
          <w:sz w:val="24"/>
          <w:szCs w:val="24"/>
        </w:rPr>
        <w:t xml:space="preserve">, </w:t>
      </w:r>
      <w:r w:rsidR="00921940" w:rsidRPr="004B0B3C">
        <w:rPr>
          <w:rFonts w:ascii="Arial" w:hAnsi="Arial" w:cs="Arial"/>
          <w:b/>
          <w:bCs/>
          <w:spacing w:val="-3"/>
          <w:sz w:val="24"/>
          <w:szCs w:val="24"/>
        </w:rPr>
        <w:t>Items 6</w:t>
      </w:r>
      <w:r w:rsidR="00921940">
        <w:rPr>
          <w:rFonts w:ascii="Arial" w:hAnsi="Arial" w:cs="Arial"/>
          <w:spacing w:val="-3"/>
          <w:sz w:val="24"/>
          <w:szCs w:val="24"/>
        </w:rPr>
        <w:t xml:space="preserve"> - </w:t>
      </w:r>
      <w:r w:rsidR="00921940" w:rsidRPr="004B0B3C">
        <w:rPr>
          <w:rFonts w:ascii="Arial" w:hAnsi="Arial" w:cs="Arial"/>
          <w:i/>
          <w:iCs/>
          <w:spacing w:val="-3"/>
          <w:sz w:val="24"/>
          <w:szCs w:val="24"/>
        </w:rPr>
        <w:t>Equipment Delivery on NEK site for Phase 0</w:t>
      </w:r>
      <w:r w:rsidR="00921940">
        <w:rPr>
          <w:rFonts w:ascii="Arial" w:hAnsi="Arial" w:cs="Arial"/>
          <w:spacing w:val="-3"/>
          <w:sz w:val="24"/>
          <w:szCs w:val="24"/>
        </w:rPr>
        <w:t xml:space="preserve"> </w:t>
      </w:r>
      <w:r w:rsidR="00921940" w:rsidRPr="004B0B3C">
        <w:rPr>
          <w:rFonts w:ascii="Arial" w:hAnsi="Arial" w:cs="Arial"/>
          <w:b/>
          <w:bCs/>
          <w:spacing w:val="-3"/>
          <w:sz w:val="24"/>
          <w:szCs w:val="24"/>
        </w:rPr>
        <w:t>and 7</w:t>
      </w:r>
      <w:r w:rsidR="00921940">
        <w:rPr>
          <w:rFonts w:ascii="Arial" w:hAnsi="Arial" w:cs="Arial"/>
          <w:spacing w:val="-3"/>
          <w:sz w:val="24"/>
          <w:szCs w:val="24"/>
        </w:rPr>
        <w:t xml:space="preserve"> - </w:t>
      </w:r>
      <w:r w:rsidR="00921940" w:rsidRPr="004B0B3C">
        <w:rPr>
          <w:rFonts w:ascii="Arial" w:hAnsi="Arial" w:cs="Arial"/>
          <w:i/>
          <w:iCs/>
          <w:spacing w:val="-3"/>
          <w:sz w:val="24"/>
          <w:szCs w:val="24"/>
        </w:rPr>
        <w:t>DMP Phase 2 (L1)</w:t>
      </w:r>
      <w:r w:rsidR="00921940" w:rsidRPr="00921940">
        <w:rPr>
          <w:rFonts w:ascii="Arial" w:hAnsi="Arial" w:cs="Arial"/>
          <w:spacing w:val="-3"/>
          <w:sz w:val="24"/>
          <w:szCs w:val="24"/>
        </w:rPr>
        <w:t xml:space="preserve"> starting after additional grace period (as long as it does not jeopardize the 202</w:t>
      </w:r>
      <w:r w:rsidR="00921940">
        <w:rPr>
          <w:rFonts w:ascii="Arial" w:hAnsi="Arial" w:cs="Arial"/>
          <w:spacing w:val="-3"/>
          <w:sz w:val="24"/>
          <w:szCs w:val="24"/>
        </w:rPr>
        <w:t>4</w:t>
      </w:r>
      <w:r w:rsidR="00921940" w:rsidRPr="00921940">
        <w:rPr>
          <w:rFonts w:ascii="Arial" w:hAnsi="Arial" w:cs="Arial"/>
          <w:spacing w:val="-3"/>
          <w:sz w:val="24"/>
          <w:szCs w:val="24"/>
        </w:rPr>
        <w:t xml:space="preserve"> outage activity of Phase 2 (L1) that may be granted by PURCHASE</w:t>
      </w:r>
      <w:r w:rsidR="00921940">
        <w:rPr>
          <w:rFonts w:ascii="Arial" w:hAnsi="Arial" w:cs="Arial"/>
          <w:spacing w:val="-3"/>
          <w:sz w:val="24"/>
          <w:szCs w:val="24"/>
        </w:rPr>
        <w:t>R.</w:t>
      </w:r>
    </w:p>
    <w:p w14:paraId="3F57F84C" w14:textId="52A63F1F" w:rsidR="00921940" w:rsidRDefault="00921940" w:rsidP="004B0B3C">
      <w:pPr>
        <w:pStyle w:val="ListParagraph"/>
        <w:numPr>
          <w:ilvl w:val="0"/>
          <w:numId w:val="0"/>
        </w:numPr>
        <w:ind w:left="2149" w:right="142"/>
        <w:rPr>
          <w:rFonts w:ascii="Arial" w:hAnsi="Arial" w:cs="Arial"/>
          <w:spacing w:val="-3"/>
          <w:sz w:val="24"/>
          <w:szCs w:val="24"/>
        </w:rPr>
      </w:pPr>
    </w:p>
    <w:p w14:paraId="437C5E64" w14:textId="121FBD71" w:rsidR="00921940" w:rsidRDefault="00921940" w:rsidP="00921940">
      <w:pPr>
        <w:pStyle w:val="ListParagraph"/>
        <w:numPr>
          <w:ilvl w:val="1"/>
          <w:numId w:val="12"/>
        </w:numPr>
        <w:ind w:right="142"/>
        <w:rPr>
          <w:rFonts w:ascii="Arial" w:hAnsi="Arial" w:cs="Arial"/>
          <w:spacing w:val="-3"/>
          <w:sz w:val="24"/>
          <w:szCs w:val="24"/>
        </w:rPr>
      </w:pPr>
      <w:r w:rsidRPr="006A7BD1">
        <w:rPr>
          <w:rFonts w:ascii="Arial" w:hAnsi="Arial" w:cs="Arial"/>
          <w:b/>
          <w:bCs/>
          <w:spacing w:val="-3"/>
          <w:sz w:val="24"/>
          <w:szCs w:val="24"/>
          <w:shd w:val="clear" w:color="auto" w:fill="D9D9D9" w:themeFill="background1" w:themeFillShade="D9"/>
        </w:rPr>
        <w:t>1%</w:t>
      </w:r>
      <w:r w:rsidRPr="00921940">
        <w:rPr>
          <w:rFonts w:ascii="Arial" w:hAnsi="Arial" w:cs="Arial"/>
          <w:spacing w:val="-3"/>
          <w:sz w:val="24"/>
          <w:szCs w:val="24"/>
          <w:shd w:val="clear" w:color="auto" w:fill="FFFFFF" w:themeFill="background1"/>
        </w:rPr>
        <w:t xml:space="preserve"> </w:t>
      </w:r>
      <w:r w:rsidRPr="00921940">
        <w:rPr>
          <w:rFonts w:ascii="Arial" w:hAnsi="Arial" w:cs="Arial"/>
          <w:spacing w:val="-3"/>
          <w:sz w:val="24"/>
          <w:szCs w:val="24"/>
        </w:rPr>
        <w:t>of the Fixed and Firm Total Contract Price</w:t>
      </w:r>
      <w:r>
        <w:rPr>
          <w:rFonts w:ascii="Arial" w:hAnsi="Arial" w:cs="Arial"/>
          <w:spacing w:val="-3"/>
          <w:sz w:val="24"/>
          <w:szCs w:val="24"/>
        </w:rPr>
        <w:t xml:space="preserve"> (excl. VAT)</w:t>
      </w:r>
      <w:r w:rsidRPr="00921940">
        <w:rPr>
          <w:rFonts w:ascii="Arial" w:hAnsi="Arial" w:cs="Arial"/>
          <w:spacing w:val="-3"/>
          <w:sz w:val="24"/>
          <w:szCs w:val="24"/>
        </w:rPr>
        <w:t xml:space="preserve"> per entire week of delay in the delivery/completion as per Art. 5, </w:t>
      </w:r>
      <w:r w:rsidRPr="004B0B3C">
        <w:rPr>
          <w:rFonts w:ascii="Arial" w:hAnsi="Arial" w:cs="Arial"/>
          <w:b/>
          <w:bCs/>
          <w:spacing w:val="-3"/>
          <w:sz w:val="24"/>
          <w:szCs w:val="24"/>
        </w:rPr>
        <w:t>Item 9</w:t>
      </w:r>
      <w:r w:rsidRPr="00921940">
        <w:rPr>
          <w:rFonts w:ascii="Arial" w:hAnsi="Arial" w:cs="Arial"/>
          <w:spacing w:val="-3"/>
          <w:sz w:val="24"/>
          <w:szCs w:val="24"/>
        </w:rPr>
        <w:t xml:space="preserve"> </w:t>
      </w:r>
      <w:r>
        <w:rPr>
          <w:rFonts w:ascii="Arial" w:hAnsi="Arial" w:cs="Arial"/>
          <w:spacing w:val="-3"/>
          <w:sz w:val="24"/>
          <w:szCs w:val="24"/>
        </w:rPr>
        <w:t xml:space="preserve">- </w:t>
      </w:r>
      <w:r w:rsidRPr="004B0B3C">
        <w:rPr>
          <w:rFonts w:ascii="Arial" w:hAnsi="Arial" w:cs="Arial"/>
          <w:i/>
          <w:iCs/>
          <w:spacing w:val="-3"/>
          <w:sz w:val="24"/>
          <w:szCs w:val="24"/>
        </w:rPr>
        <w:t>DMP Phase 3 (L2)</w:t>
      </w:r>
      <w:r w:rsidRPr="00921940">
        <w:rPr>
          <w:rFonts w:ascii="Arial" w:hAnsi="Arial" w:cs="Arial"/>
          <w:spacing w:val="-3"/>
          <w:sz w:val="24"/>
          <w:szCs w:val="24"/>
        </w:rPr>
        <w:t xml:space="preserve"> starting after additional grace period (as long as it does not jeopardize the 202</w:t>
      </w:r>
      <w:r>
        <w:rPr>
          <w:rFonts w:ascii="Arial" w:hAnsi="Arial" w:cs="Arial"/>
          <w:spacing w:val="-3"/>
          <w:sz w:val="24"/>
          <w:szCs w:val="24"/>
        </w:rPr>
        <w:t>5</w:t>
      </w:r>
      <w:r w:rsidRPr="00921940">
        <w:rPr>
          <w:rFonts w:ascii="Arial" w:hAnsi="Arial" w:cs="Arial"/>
          <w:spacing w:val="-3"/>
          <w:sz w:val="24"/>
          <w:szCs w:val="24"/>
        </w:rPr>
        <w:t xml:space="preserve"> outage activity of Phase 3 (L2</w:t>
      </w:r>
      <w:r>
        <w:rPr>
          <w:rFonts w:ascii="Arial" w:hAnsi="Arial" w:cs="Arial"/>
          <w:spacing w:val="-3"/>
          <w:sz w:val="24"/>
          <w:szCs w:val="24"/>
        </w:rPr>
        <w:t>))</w:t>
      </w:r>
      <w:r w:rsidRPr="00921940">
        <w:rPr>
          <w:rFonts w:ascii="Arial" w:hAnsi="Arial" w:cs="Arial"/>
          <w:spacing w:val="-3"/>
          <w:sz w:val="24"/>
          <w:szCs w:val="24"/>
        </w:rPr>
        <w:t xml:space="preserve"> that may be granted by PURCHASE</w:t>
      </w:r>
      <w:r>
        <w:rPr>
          <w:rFonts w:ascii="Arial" w:hAnsi="Arial" w:cs="Arial"/>
          <w:spacing w:val="-3"/>
          <w:sz w:val="24"/>
          <w:szCs w:val="24"/>
        </w:rPr>
        <w:t>R.</w:t>
      </w:r>
    </w:p>
    <w:p w14:paraId="13E8204F" w14:textId="77777777" w:rsidR="00D7265E" w:rsidRDefault="00D7265E" w:rsidP="004B0B3C">
      <w:pPr>
        <w:pStyle w:val="ListParagraph"/>
        <w:numPr>
          <w:ilvl w:val="0"/>
          <w:numId w:val="0"/>
        </w:numPr>
        <w:ind w:left="2149" w:right="142"/>
        <w:rPr>
          <w:rFonts w:ascii="Arial" w:hAnsi="Arial" w:cs="Arial"/>
          <w:spacing w:val="-3"/>
          <w:sz w:val="24"/>
          <w:szCs w:val="24"/>
        </w:rPr>
      </w:pPr>
    </w:p>
    <w:p w14:paraId="2789B848" w14:textId="2E2AF9CD" w:rsidR="00D7265E" w:rsidRPr="004B0B3C" w:rsidRDefault="00D7265E" w:rsidP="00921940">
      <w:pPr>
        <w:pStyle w:val="ListParagraph"/>
        <w:numPr>
          <w:ilvl w:val="1"/>
          <w:numId w:val="12"/>
        </w:numPr>
        <w:ind w:right="142"/>
        <w:rPr>
          <w:rFonts w:ascii="Arial" w:hAnsi="Arial" w:cs="Arial"/>
          <w:i/>
          <w:iCs/>
          <w:spacing w:val="-3"/>
          <w:sz w:val="24"/>
          <w:szCs w:val="24"/>
        </w:rPr>
      </w:pPr>
      <w:r w:rsidRPr="006A7BD1">
        <w:rPr>
          <w:rFonts w:ascii="Arial" w:hAnsi="Arial" w:cs="Arial"/>
          <w:b/>
          <w:bCs/>
          <w:spacing w:val="-3"/>
          <w:sz w:val="24"/>
          <w:szCs w:val="24"/>
          <w:shd w:val="clear" w:color="auto" w:fill="D9D9D9" w:themeFill="background1" w:themeFillShade="D9"/>
        </w:rPr>
        <w:t>1%</w:t>
      </w:r>
      <w:r w:rsidRPr="00921940">
        <w:rPr>
          <w:rFonts w:ascii="Arial" w:hAnsi="Arial" w:cs="Arial"/>
          <w:spacing w:val="-3"/>
          <w:sz w:val="24"/>
          <w:szCs w:val="24"/>
          <w:shd w:val="clear" w:color="auto" w:fill="FFFFFF" w:themeFill="background1"/>
        </w:rPr>
        <w:t xml:space="preserve"> </w:t>
      </w:r>
      <w:r w:rsidRPr="00D7265E">
        <w:rPr>
          <w:rFonts w:ascii="Arial" w:hAnsi="Arial" w:cs="Arial"/>
          <w:spacing w:val="-3"/>
          <w:sz w:val="24"/>
          <w:szCs w:val="24"/>
        </w:rPr>
        <w:t>of the Fixed and Firm Total Contract Price</w:t>
      </w:r>
      <w:r>
        <w:rPr>
          <w:rFonts w:ascii="Arial" w:hAnsi="Arial" w:cs="Arial"/>
          <w:spacing w:val="-3"/>
          <w:sz w:val="24"/>
          <w:szCs w:val="24"/>
        </w:rPr>
        <w:t xml:space="preserve"> (excl. VAT)</w:t>
      </w:r>
      <w:r w:rsidRPr="00D7265E">
        <w:rPr>
          <w:rFonts w:ascii="Arial" w:hAnsi="Arial" w:cs="Arial"/>
          <w:spacing w:val="-3"/>
          <w:sz w:val="24"/>
          <w:szCs w:val="24"/>
        </w:rPr>
        <w:t xml:space="preserve"> per entire day of delay in the delivery/completion as per Art. 5, </w:t>
      </w:r>
      <w:r w:rsidRPr="004B0B3C">
        <w:rPr>
          <w:rFonts w:ascii="Arial" w:hAnsi="Arial" w:cs="Arial"/>
          <w:b/>
          <w:bCs/>
          <w:spacing w:val="-3"/>
          <w:sz w:val="24"/>
          <w:szCs w:val="24"/>
        </w:rPr>
        <w:t>Item 19</w:t>
      </w:r>
      <w:r w:rsidRPr="00D7265E">
        <w:rPr>
          <w:rFonts w:ascii="Arial" w:hAnsi="Arial" w:cs="Arial"/>
          <w:spacing w:val="-3"/>
          <w:sz w:val="24"/>
          <w:szCs w:val="24"/>
        </w:rPr>
        <w:t xml:space="preserve"> -</w:t>
      </w:r>
      <w:r w:rsidRPr="00D7265E">
        <w:t xml:space="preserve"> </w:t>
      </w:r>
      <w:r w:rsidRPr="004B0B3C">
        <w:rPr>
          <w:rFonts w:ascii="Arial" w:hAnsi="Arial" w:cs="Arial"/>
          <w:i/>
          <w:iCs/>
          <w:spacing w:val="-3"/>
          <w:sz w:val="24"/>
          <w:szCs w:val="24"/>
        </w:rPr>
        <w:t>Implementation of Phase 6 (SPIS)</w:t>
      </w:r>
      <w:r>
        <w:rPr>
          <w:rFonts w:ascii="Arial" w:hAnsi="Arial" w:cs="Arial"/>
          <w:i/>
          <w:iCs/>
          <w:spacing w:val="-3"/>
          <w:sz w:val="24"/>
          <w:szCs w:val="24"/>
        </w:rPr>
        <w:t>.</w:t>
      </w:r>
    </w:p>
    <w:p w14:paraId="072DBDC5" w14:textId="77777777" w:rsidR="00921940" w:rsidRPr="004B0B3C" w:rsidRDefault="00921940" w:rsidP="00921940">
      <w:pPr>
        <w:ind w:left="1418" w:hanging="567"/>
        <w:rPr>
          <w:rFonts w:cs="Arial"/>
          <w:snapToGrid/>
          <w:spacing w:val="-3"/>
          <w:szCs w:val="24"/>
        </w:rPr>
      </w:pPr>
    </w:p>
    <w:p w14:paraId="3873E314" w14:textId="3FDB0656" w:rsidR="00921940" w:rsidRPr="004B0B3C" w:rsidRDefault="000A2CFC" w:rsidP="004B0B3C">
      <w:pPr>
        <w:pStyle w:val="ListParagraph"/>
        <w:numPr>
          <w:ilvl w:val="1"/>
          <w:numId w:val="12"/>
        </w:numPr>
        <w:rPr>
          <w:rFonts w:ascii="Arial" w:hAnsi="Arial" w:cs="Arial"/>
          <w:spacing w:val="-3"/>
          <w:sz w:val="24"/>
          <w:szCs w:val="24"/>
        </w:rPr>
      </w:pPr>
      <w:r w:rsidRPr="006A7BD1">
        <w:rPr>
          <w:rFonts w:ascii="Arial" w:hAnsi="Arial" w:cs="Arial"/>
          <w:b/>
          <w:bCs/>
          <w:spacing w:val="-3"/>
          <w:sz w:val="24"/>
          <w:szCs w:val="24"/>
          <w:shd w:val="clear" w:color="auto" w:fill="D9D9D9" w:themeFill="background1" w:themeFillShade="D9"/>
        </w:rPr>
        <w:t>25</w:t>
      </w:r>
      <w:r w:rsidR="00921940" w:rsidRPr="006A7BD1">
        <w:rPr>
          <w:rFonts w:ascii="Arial" w:hAnsi="Arial" w:cs="Arial"/>
          <w:b/>
          <w:bCs/>
          <w:spacing w:val="-3"/>
          <w:sz w:val="24"/>
          <w:szCs w:val="24"/>
          <w:shd w:val="clear" w:color="auto" w:fill="D9D9D9" w:themeFill="background1" w:themeFillShade="D9"/>
        </w:rPr>
        <w:t>.000 EUR</w:t>
      </w:r>
      <w:r w:rsidR="0076474D" w:rsidRPr="004B0B3C">
        <w:rPr>
          <w:rFonts w:ascii="Arial" w:hAnsi="Arial" w:cs="Arial"/>
          <w:spacing w:val="-3"/>
          <w:sz w:val="24"/>
          <w:szCs w:val="24"/>
        </w:rPr>
        <w:t xml:space="preserve"> of the Total Contract Price</w:t>
      </w:r>
      <w:r w:rsidR="00921940" w:rsidRPr="004B0B3C">
        <w:rPr>
          <w:rFonts w:ascii="Arial" w:hAnsi="Arial" w:cs="Arial"/>
          <w:spacing w:val="-3"/>
          <w:sz w:val="24"/>
          <w:szCs w:val="24"/>
        </w:rPr>
        <w:t xml:space="preserve"> (excl. VAT)</w:t>
      </w:r>
      <w:r w:rsidR="0076474D" w:rsidRPr="004B0B3C">
        <w:rPr>
          <w:rFonts w:ascii="Arial" w:hAnsi="Arial" w:cs="Arial"/>
          <w:spacing w:val="-3"/>
          <w:sz w:val="24"/>
          <w:szCs w:val="24"/>
        </w:rPr>
        <w:t xml:space="preserve"> for each hour of delay in the delivery/completion of the </w:t>
      </w:r>
      <w:r w:rsidR="00921940" w:rsidRPr="004B0B3C">
        <w:rPr>
          <w:rFonts w:ascii="Arial" w:hAnsi="Arial" w:cs="Arial"/>
          <w:b/>
          <w:bCs/>
          <w:spacing w:val="-3"/>
          <w:sz w:val="24"/>
          <w:szCs w:val="24"/>
        </w:rPr>
        <w:t>Items</w:t>
      </w:r>
      <w:r w:rsidR="0076474D" w:rsidRPr="004B0B3C">
        <w:rPr>
          <w:rFonts w:ascii="Arial" w:hAnsi="Arial" w:cs="Arial"/>
          <w:b/>
          <w:bCs/>
          <w:spacing w:val="-3"/>
          <w:sz w:val="24"/>
          <w:szCs w:val="24"/>
        </w:rPr>
        <w:t xml:space="preserve"> </w:t>
      </w:r>
      <w:r w:rsidR="00921940" w:rsidRPr="004B0B3C">
        <w:rPr>
          <w:rFonts w:ascii="Arial" w:hAnsi="Arial" w:cs="Arial"/>
          <w:b/>
          <w:bCs/>
          <w:spacing w:val="-3"/>
          <w:sz w:val="24"/>
          <w:szCs w:val="24"/>
        </w:rPr>
        <w:t>15, 16, 17 and 18</w:t>
      </w:r>
      <w:r w:rsidR="00921940" w:rsidRPr="004B0B3C">
        <w:rPr>
          <w:rFonts w:ascii="Arial" w:hAnsi="Arial" w:cs="Arial"/>
          <w:spacing w:val="-3"/>
          <w:sz w:val="24"/>
          <w:szCs w:val="24"/>
        </w:rPr>
        <w:t xml:space="preserve"> – </w:t>
      </w:r>
      <w:r w:rsidR="00921940" w:rsidRPr="004B0B3C">
        <w:rPr>
          <w:rFonts w:ascii="Arial" w:hAnsi="Arial" w:cs="Arial"/>
          <w:i/>
          <w:iCs/>
          <w:spacing w:val="-3"/>
          <w:sz w:val="24"/>
          <w:szCs w:val="24"/>
        </w:rPr>
        <w:t>Implementation Phase</w:t>
      </w:r>
      <w:r w:rsidR="00D7265E">
        <w:rPr>
          <w:rFonts w:ascii="Arial" w:hAnsi="Arial" w:cs="Arial"/>
          <w:i/>
          <w:iCs/>
          <w:spacing w:val="-3"/>
          <w:sz w:val="24"/>
          <w:szCs w:val="24"/>
        </w:rPr>
        <w:t>s</w:t>
      </w:r>
      <w:r w:rsidR="00921940" w:rsidRPr="004B0B3C">
        <w:rPr>
          <w:rFonts w:ascii="Arial" w:hAnsi="Arial" w:cs="Arial"/>
          <w:i/>
          <w:iCs/>
          <w:spacing w:val="-3"/>
          <w:sz w:val="24"/>
          <w:szCs w:val="24"/>
        </w:rPr>
        <w:t xml:space="preserve"> 2, 3, 4 and 5</w:t>
      </w:r>
      <w:r w:rsidR="00921940" w:rsidRPr="004B0B3C">
        <w:rPr>
          <w:rFonts w:ascii="Arial" w:hAnsi="Arial" w:cs="Arial"/>
          <w:spacing w:val="-3"/>
          <w:sz w:val="24"/>
          <w:szCs w:val="24"/>
        </w:rPr>
        <w:t xml:space="preserve"> </w:t>
      </w:r>
      <w:r w:rsidR="0076474D" w:rsidRPr="004B0B3C">
        <w:rPr>
          <w:rFonts w:ascii="Arial" w:hAnsi="Arial" w:cs="Arial"/>
          <w:spacing w:val="-3"/>
          <w:sz w:val="24"/>
          <w:szCs w:val="24"/>
        </w:rPr>
        <w:t xml:space="preserve">as stated in Article </w:t>
      </w:r>
      <w:r w:rsidR="00921940" w:rsidRPr="004B0B3C">
        <w:rPr>
          <w:rFonts w:ascii="Arial" w:hAnsi="Arial" w:cs="Arial"/>
          <w:spacing w:val="-3"/>
          <w:sz w:val="24"/>
          <w:szCs w:val="24"/>
        </w:rPr>
        <w:t>5.</w:t>
      </w:r>
    </w:p>
    <w:p w14:paraId="364D3089" w14:textId="73192405" w:rsidR="00D5128B" w:rsidRPr="00921940" w:rsidRDefault="00921940" w:rsidP="004B0B3C">
      <w:pPr>
        <w:pStyle w:val="ListParagraph"/>
        <w:numPr>
          <w:ilvl w:val="0"/>
          <w:numId w:val="0"/>
        </w:numPr>
        <w:ind w:left="2149" w:right="142"/>
        <w:rPr>
          <w:rFonts w:cs="Arial"/>
          <w:spacing w:val="-3"/>
          <w:szCs w:val="24"/>
        </w:rPr>
      </w:pPr>
      <w:r w:rsidRPr="00921940">
        <w:rPr>
          <w:rFonts w:ascii="Arial" w:hAnsi="Arial" w:cs="Arial"/>
          <w:spacing w:val="-3"/>
          <w:sz w:val="24"/>
          <w:szCs w:val="24"/>
        </w:rPr>
        <w:t xml:space="preserve"> </w:t>
      </w:r>
    </w:p>
    <w:p w14:paraId="7B1987CD" w14:textId="5E15AF57" w:rsidR="00D5128B" w:rsidRPr="004B0B3C" w:rsidRDefault="00D5128B" w:rsidP="004B0B3C">
      <w:pPr>
        <w:ind w:left="720" w:right="142"/>
        <w:jc w:val="both"/>
        <w:rPr>
          <w:rFonts w:cs="Arial"/>
          <w:spacing w:val="-3"/>
          <w:szCs w:val="24"/>
        </w:rPr>
      </w:pPr>
      <w:r w:rsidRPr="00D5128B">
        <w:rPr>
          <w:rFonts w:cs="Arial"/>
          <w:spacing w:val="-3"/>
          <w:szCs w:val="24"/>
        </w:rPr>
        <w:t>The sole liability of SELLER and the exclusive remedy of PURCHASER with respect to any such delay as set forth above shall be liquidated damages in aggregate limited to</w:t>
      </w:r>
      <w:r>
        <w:rPr>
          <w:rFonts w:cs="Arial"/>
          <w:spacing w:val="-3"/>
          <w:szCs w:val="24"/>
        </w:rPr>
        <w:t xml:space="preserve"> </w:t>
      </w:r>
      <w:r w:rsidR="000A2CFC" w:rsidRPr="00D5128B">
        <w:rPr>
          <w:rFonts w:cs="Arial"/>
          <w:spacing w:val="-3"/>
          <w:szCs w:val="24"/>
        </w:rPr>
        <w:t>1</w:t>
      </w:r>
      <w:r w:rsidR="000A2CFC">
        <w:rPr>
          <w:rFonts w:cs="Arial"/>
          <w:spacing w:val="-3"/>
          <w:szCs w:val="24"/>
        </w:rPr>
        <w:t>5</w:t>
      </w:r>
      <w:r w:rsidRPr="00D5128B">
        <w:rPr>
          <w:rFonts w:cs="Arial"/>
          <w:spacing w:val="-3"/>
          <w:szCs w:val="24"/>
        </w:rPr>
        <w:t>% of the Total Contract Price as per Article 7.</w:t>
      </w:r>
    </w:p>
    <w:p w14:paraId="00F3A39E" w14:textId="77777777" w:rsidR="00D5128B" w:rsidRPr="0076474D" w:rsidRDefault="00D5128B" w:rsidP="0076474D">
      <w:pPr>
        <w:keepLines/>
        <w:ind w:right="1100"/>
        <w:jc w:val="both"/>
        <w:rPr>
          <w:snapToGrid/>
          <w:lang w:val="en-US" w:eastAsia="sl-SI"/>
        </w:rPr>
      </w:pPr>
    </w:p>
    <w:p w14:paraId="533636C1" w14:textId="3BCB6846" w:rsidR="00D5128B" w:rsidRPr="004B0B3C" w:rsidRDefault="00D5128B" w:rsidP="004B0B3C">
      <w:pPr>
        <w:pStyle w:val="Heading2"/>
        <w:numPr>
          <w:ilvl w:val="0"/>
          <w:numId w:val="0"/>
        </w:numPr>
        <w:ind w:left="737"/>
        <w:rPr>
          <w:lang w:val="en-US"/>
        </w:rPr>
      </w:pPr>
      <w:r w:rsidRPr="004B0B3C">
        <w:rPr>
          <w:lang w:val="en-US"/>
        </w:rPr>
        <w:t xml:space="preserve">10. 2 </w:t>
      </w:r>
      <w:r w:rsidR="004530DC">
        <w:rPr>
          <w:lang w:val="en-US"/>
        </w:rPr>
        <w:tab/>
      </w:r>
      <w:r w:rsidRPr="004B0B3C">
        <w:rPr>
          <w:lang w:val="en-US"/>
        </w:rPr>
        <w:t>Liquidated damages for performance</w:t>
      </w:r>
    </w:p>
    <w:p w14:paraId="61DF75C9" w14:textId="77777777" w:rsidR="00D5128B" w:rsidRPr="00D5128B" w:rsidRDefault="00D5128B" w:rsidP="00D5128B">
      <w:pPr>
        <w:keepLines/>
        <w:ind w:right="1100"/>
        <w:jc w:val="both"/>
        <w:rPr>
          <w:snapToGrid/>
          <w:lang w:val="en-US" w:eastAsia="sl-SI"/>
        </w:rPr>
      </w:pPr>
    </w:p>
    <w:p w14:paraId="5D8F0AED" w14:textId="520A0959" w:rsidR="00D5128B" w:rsidRPr="0076474D" w:rsidRDefault="00D5128B" w:rsidP="00D5128B">
      <w:pPr>
        <w:keepLines/>
        <w:ind w:left="709" w:right="142"/>
        <w:jc w:val="both"/>
        <w:rPr>
          <w:snapToGrid/>
          <w:lang w:val="en-US" w:eastAsia="sl-SI"/>
        </w:rPr>
      </w:pPr>
      <w:r w:rsidRPr="00D5128B">
        <w:rPr>
          <w:snapToGrid/>
          <w:lang w:val="en-US" w:eastAsia="sl-SI"/>
        </w:rPr>
        <w:t xml:space="preserve">SELLER warrants to PURCHASER that </w:t>
      </w:r>
      <w:r w:rsidRPr="006A7BD1">
        <w:rPr>
          <w:b/>
          <w:snapToGrid/>
          <w:lang w:val="en-US" w:eastAsia="sl-SI"/>
        </w:rPr>
        <w:t xml:space="preserve">upon </w:t>
      </w:r>
      <w:r w:rsidR="000A2CFC" w:rsidRPr="006A7BD1">
        <w:rPr>
          <w:b/>
          <w:snapToGrid/>
          <w:lang w:val="en-US" w:eastAsia="sl-SI"/>
        </w:rPr>
        <w:t xml:space="preserve">concluded </w:t>
      </w:r>
      <w:r w:rsidRPr="006A7BD1">
        <w:rPr>
          <w:b/>
          <w:snapToGrid/>
          <w:lang w:val="en-US" w:eastAsia="sl-SI"/>
        </w:rPr>
        <w:t>SAT</w:t>
      </w:r>
      <w:r w:rsidR="00636EA5" w:rsidRPr="00636EA5">
        <w:rPr>
          <w:b/>
          <w:snapToGrid/>
          <w:lang w:val="en-US" w:eastAsia="sl-SI"/>
        </w:rPr>
        <w:t xml:space="preserve"> program</w:t>
      </w:r>
      <w:r w:rsidRPr="00D5128B">
        <w:rPr>
          <w:snapToGrid/>
          <w:lang w:val="en-US" w:eastAsia="sl-SI"/>
        </w:rPr>
        <w:t xml:space="preserve">, the Hardware </w:t>
      </w:r>
      <w:r w:rsidR="000A2CFC">
        <w:rPr>
          <w:snapToGrid/>
          <w:lang w:val="en-US" w:eastAsia="sl-SI"/>
        </w:rPr>
        <w:t xml:space="preserve">and Software </w:t>
      </w:r>
      <w:r w:rsidRPr="00D5128B">
        <w:rPr>
          <w:snapToGrid/>
          <w:lang w:val="en-US" w:eastAsia="sl-SI"/>
        </w:rPr>
        <w:t>delivered under this Contract and the services performed shall meet all performance requirements as stated below:</w:t>
      </w:r>
    </w:p>
    <w:p w14:paraId="41435F68" w14:textId="77777777" w:rsidR="00774410" w:rsidRPr="004B0B3C" w:rsidRDefault="00774410" w:rsidP="006A7BD1">
      <w:pPr>
        <w:keepLines/>
        <w:ind w:right="142"/>
        <w:jc w:val="both"/>
        <w:rPr>
          <w:rFonts w:cs="Arial"/>
          <w:snapToGrid/>
          <w:highlight w:val="yellow"/>
          <w:lang w:eastAsia="sl-SI"/>
        </w:rPr>
      </w:pPr>
    </w:p>
    <w:p w14:paraId="3C92AB75" w14:textId="10908988" w:rsidR="006C5031" w:rsidRDefault="00774410" w:rsidP="006C5031">
      <w:pPr>
        <w:keepLines/>
        <w:ind w:left="709" w:right="142"/>
        <w:jc w:val="both"/>
        <w:rPr>
          <w:rFonts w:cs="Arial"/>
          <w:snapToGrid/>
          <w:lang w:eastAsia="sl-SI"/>
        </w:rPr>
      </w:pPr>
      <w:r>
        <w:rPr>
          <w:rFonts w:cs="Arial"/>
          <w:snapToGrid/>
          <w:lang w:eastAsia="sl-SI"/>
        </w:rPr>
        <w:lastRenderedPageBreak/>
        <w:t>a</w:t>
      </w:r>
      <w:r w:rsidR="006C5031">
        <w:rPr>
          <w:rFonts w:cs="Arial"/>
          <w:snapToGrid/>
          <w:lang w:eastAsia="sl-SI"/>
        </w:rPr>
        <w:t xml:space="preserve">) </w:t>
      </w:r>
      <w:r w:rsidR="00EA2274" w:rsidRPr="00EA2274">
        <w:rPr>
          <w:rFonts w:cs="Arial"/>
          <w:snapToGrid/>
          <w:lang w:eastAsia="sl-SI"/>
        </w:rPr>
        <w:t xml:space="preserve">SELLER shall achieve </w:t>
      </w:r>
      <w:r w:rsidR="006C5031" w:rsidRPr="006C5031">
        <w:rPr>
          <w:rFonts w:cs="Arial"/>
          <w:snapToGrid/>
          <w:lang w:eastAsia="sl-SI"/>
        </w:rPr>
        <w:t xml:space="preserve">Communication data link between Acquisition part of PIS level 1 and PIS level 2 (User level) </w:t>
      </w:r>
      <w:r w:rsidR="00EA2274">
        <w:rPr>
          <w:rFonts w:cs="Arial"/>
          <w:snapToGrid/>
          <w:lang w:eastAsia="sl-SI"/>
        </w:rPr>
        <w:t xml:space="preserve">that </w:t>
      </w:r>
      <w:r w:rsidR="006C5031" w:rsidRPr="006C5031">
        <w:rPr>
          <w:rFonts w:cs="Arial"/>
          <w:snapToGrid/>
          <w:lang w:eastAsia="sl-SI"/>
        </w:rPr>
        <w:t>shall be able to transfer all data from level 1 and merge the data from PIS level 2 data link to combine unique Sequence of Event data log with the resolution of max. 1 ms.</w:t>
      </w:r>
    </w:p>
    <w:p w14:paraId="3AC65665" w14:textId="192D6BD0" w:rsidR="006C5031" w:rsidRDefault="00EA2274" w:rsidP="006C5031">
      <w:pPr>
        <w:keepLines/>
        <w:ind w:left="709" w:right="142"/>
        <w:jc w:val="both"/>
        <w:rPr>
          <w:rFonts w:cs="Arial"/>
          <w:snapToGrid/>
          <w:lang w:eastAsia="sl-SI"/>
        </w:rPr>
      </w:pPr>
      <w:r w:rsidRPr="00EA2274">
        <w:rPr>
          <w:rFonts w:cs="Arial"/>
          <w:snapToGrid/>
          <w:lang w:eastAsia="sl-SI"/>
        </w:rPr>
        <w:t xml:space="preserve">If SELLER fails to achieve this requirement the Total Contract Price shall be reduced by </w:t>
      </w:r>
      <w:r w:rsidR="00636EA5" w:rsidRPr="006A7BD1">
        <w:rPr>
          <w:rFonts w:cs="Arial"/>
          <w:b/>
          <w:bCs/>
          <w:snapToGrid/>
          <w:shd w:val="clear" w:color="auto" w:fill="D9D9D9" w:themeFill="background1" w:themeFillShade="D9"/>
          <w:lang w:eastAsia="sl-SI"/>
        </w:rPr>
        <w:t>5</w:t>
      </w:r>
      <w:r w:rsidR="00EA723B" w:rsidRPr="006A7BD1">
        <w:rPr>
          <w:rFonts w:cs="Arial"/>
          <w:b/>
          <w:bCs/>
          <w:snapToGrid/>
          <w:shd w:val="clear" w:color="auto" w:fill="D9D9D9" w:themeFill="background1" w:themeFillShade="D9"/>
          <w:lang w:eastAsia="sl-SI"/>
        </w:rPr>
        <w:t xml:space="preserve"> </w:t>
      </w:r>
      <w:r w:rsidRPr="006A7BD1">
        <w:rPr>
          <w:rFonts w:cs="Arial"/>
          <w:b/>
          <w:bCs/>
          <w:snapToGrid/>
          <w:shd w:val="clear" w:color="auto" w:fill="D9D9D9" w:themeFill="background1" w:themeFillShade="D9"/>
          <w:lang w:eastAsia="sl-SI"/>
        </w:rPr>
        <w:t>%</w:t>
      </w:r>
      <w:r w:rsidRPr="00EA2274">
        <w:rPr>
          <w:rFonts w:cs="Arial"/>
          <w:snapToGrid/>
          <w:lang w:eastAsia="sl-SI"/>
        </w:rPr>
        <w:t xml:space="preserve"> per Article 7</w:t>
      </w:r>
      <w:r>
        <w:rPr>
          <w:rFonts w:cs="Arial"/>
          <w:snapToGrid/>
          <w:lang w:eastAsia="sl-SI"/>
        </w:rPr>
        <w:t>.</w:t>
      </w:r>
    </w:p>
    <w:p w14:paraId="525522D2" w14:textId="77777777" w:rsidR="00EA2274" w:rsidRPr="006C5031" w:rsidRDefault="00EA2274" w:rsidP="006C5031">
      <w:pPr>
        <w:keepLines/>
        <w:ind w:left="709" w:right="142"/>
        <w:jc w:val="both"/>
        <w:rPr>
          <w:rFonts w:cs="Arial"/>
          <w:snapToGrid/>
          <w:lang w:eastAsia="sl-SI"/>
        </w:rPr>
      </w:pPr>
    </w:p>
    <w:p w14:paraId="61C871E8" w14:textId="7B903CFC" w:rsidR="006C5031" w:rsidRPr="006C5031" w:rsidRDefault="00774410" w:rsidP="006C5031">
      <w:pPr>
        <w:keepLines/>
        <w:ind w:left="709" w:right="142"/>
        <w:jc w:val="both"/>
        <w:rPr>
          <w:rFonts w:cs="Arial"/>
          <w:snapToGrid/>
          <w:lang w:eastAsia="sl-SI"/>
        </w:rPr>
      </w:pPr>
      <w:r>
        <w:rPr>
          <w:rFonts w:cs="Arial"/>
          <w:snapToGrid/>
          <w:lang w:eastAsia="sl-SI"/>
        </w:rPr>
        <w:t>b</w:t>
      </w:r>
      <w:r w:rsidR="006C5031">
        <w:rPr>
          <w:rFonts w:cs="Arial"/>
          <w:snapToGrid/>
          <w:lang w:eastAsia="sl-SI"/>
        </w:rPr>
        <w:t xml:space="preserve">) </w:t>
      </w:r>
      <w:r w:rsidR="00EA2274" w:rsidRPr="00EA2274">
        <w:rPr>
          <w:rFonts w:cs="Arial"/>
          <w:snapToGrid/>
          <w:lang w:eastAsia="sl-SI"/>
        </w:rPr>
        <w:t xml:space="preserve">SELLER shall achieve </w:t>
      </w:r>
      <w:r w:rsidR="006C5031" w:rsidRPr="006C5031">
        <w:rPr>
          <w:rFonts w:cs="Arial"/>
          <w:snapToGrid/>
          <w:lang w:eastAsia="sl-SI"/>
        </w:rPr>
        <w:t xml:space="preserve">Sampling frequency available for digital signals on the acquisition part of the PIS (level 1) </w:t>
      </w:r>
      <w:r w:rsidR="00EA2274">
        <w:rPr>
          <w:rFonts w:cs="Arial"/>
          <w:snapToGrid/>
          <w:lang w:eastAsia="sl-SI"/>
        </w:rPr>
        <w:t xml:space="preserve">that </w:t>
      </w:r>
      <w:r w:rsidR="006C5031" w:rsidRPr="006C5031">
        <w:rPr>
          <w:rFonts w:cs="Arial"/>
          <w:snapToGrid/>
          <w:lang w:eastAsia="sl-SI"/>
        </w:rPr>
        <w:t>shall be at least 1 ms, that frequency shall be configurable to distinguish the sampling frequency for each particular parameter (signal).</w:t>
      </w:r>
    </w:p>
    <w:p w14:paraId="510387E1" w14:textId="6EDD7DE4" w:rsidR="006C5031" w:rsidRDefault="00EA2274" w:rsidP="006C5031">
      <w:pPr>
        <w:keepLines/>
        <w:ind w:left="709" w:right="142"/>
        <w:jc w:val="both"/>
        <w:rPr>
          <w:rFonts w:cs="Arial"/>
          <w:snapToGrid/>
          <w:lang w:eastAsia="sl-SI"/>
        </w:rPr>
      </w:pPr>
      <w:r w:rsidRPr="00EA2274">
        <w:rPr>
          <w:rFonts w:cs="Arial"/>
          <w:snapToGrid/>
          <w:lang w:eastAsia="sl-SI"/>
        </w:rPr>
        <w:t xml:space="preserve">If SELLER fails to achieve this requirement the Total Contract Price shall be reduced by </w:t>
      </w:r>
      <w:r w:rsidR="00636EA5" w:rsidRPr="006A7BD1">
        <w:rPr>
          <w:rFonts w:cs="Arial"/>
          <w:b/>
          <w:bCs/>
          <w:snapToGrid/>
          <w:shd w:val="clear" w:color="auto" w:fill="D9D9D9" w:themeFill="background1" w:themeFillShade="D9"/>
          <w:lang w:eastAsia="sl-SI"/>
        </w:rPr>
        <w:t>5</w:t>
      </w:r>
      <w:r w:rsidR="00EA723B" w:rsidRPr="006A7BD1">
        <w:rPr>
          <w:rFonts w:cs="Arial"/>
          <w:b/>
          <w:bCs/>
          <w:snapToGrid/>
          <w:shd w:val="clear" w:color="auto" w:fill="D9D9D9" w:themeFill="background1" w:themeFillShade="D9"/>
          <w:lang w:eastAsia="sl-SI"/>
        </w:rPr>
        <w:t xml:space="preserve"> </w:t>
      </w:r>
      <w:r w:rsidRPr="006A7BD1">
        <w:rPr>
          <w:rFonts w:cs="Arial"/>
          <w:b/>
          <w:bCs/>
          <w:snapToGrid/>
          <w:shd w:val="clear" w:color="auto" w:fill="D9D9D9" w:themeFill="background1" w:themeFillShade="D9"/>
          <w:lang w:eastAsia="sl-SI"/>
        </w:rPr>
        <w:t>%</w:t>
      </w:r>
      <w:r w:rsidRPr="00EA2274">
        <w:rPr>
          <w:rFonts w:cs="Arial"/>
          <w:snapToGrid/>
          <w:lang w:eastAsia="sl-SI"/>
        </w:rPr>
        <w:t xml:space="preserve"> per Article 7</w:t>
      </w:r>
      <w:r>
        <w:rPr>
          <w:rFonts w:cs="Arial"/>
          <w:snapToGrid/>
          <w:lang w:eastAsia="sl-SI"/>
        </w:rPr>
        <w:t>.</w:t>
      </w:r>
    </w:p>
    <w:p w14:paraId="263711C9" w14:textId="2B6AA9A5" w:rsidR="00774410" w:rsidRDefault="00774410" w:rsidP="006C5031">
      <w:pPr>
        <w:keepLines/>
        <w:ind w:left="709" w:right="142"/>
        <w:jc w:val="both"/>
        <w:rPr>
          <w:rFonts w:cs="Arial"/>
          <w:snapToGrid/>
          <w:lang w:eastAsia="sl-SI"/>
        </w:rPr>
      </w:pPr>
    </w:p>
    <w:p w14:paraId="35FADC75" w14:textId="112859B1" w:rsidR="00774410" w:rsidRDefault="00774410" w:rsidP="006C5031">
      <w:pPr>
        <w:keepLines/>
        <w:ind w:left="709" w:right="142"/>
        <w:jc w:val="both"/>
        <w:rPr>
          <w:rFonts w:cs="Arial"/>
          <w:snapToGrid/>
          <w:lang w:eastAsia="sl-SI"/>
        </w:rPr>
      </w:pPr>
      <w:r>
        <w:rPr>
          <w:rFonts w:cs="Arial"/>
          <w:snapToGrid/>
          <w:lang w:eastAsia="sl-SI"/>
        </w:rPr>
        <w:t xml:space="preserve">c) </w:t>
      </w:r>
      <w:r w:rsidRPr="00774410">
        <w:rPr>
          <w:rFonts w:cs="Arial"/>
          <w:snapToGrid/>
          <w:lang w:eastAsia="sl-SI"/>
        </w:rPr>
        <w:t>SELLER shall achieve Sampling frequency available for analog signals on the acquisition part of the PIS (level 1)</w:t>
      </w:r>
      <w:r>
        <w:rPr>
          <w:rFonts w:cs="Arial"/>
          <w:snapToGrid/>
          <w:lang w:eastAsia="sl-SI"/>
        </w:rPr>
        <w:t xml:space="preserve"> that</w:t>
      </w:r>
      <w:r w:rsidRPr="00774410">
        <w:rPr>
          <w:rFonts w:cs="Arial"/>
          <w:snapToGrid/>
          <w:lang w:eastAsia="sl-SI"/>
        </w:rPr>
        <w:t xml:space="preserve"> shall be at least 10 ms, that frequency shall be configurable to distinguish the sampling frequency for each particular parameter (signal).</w:t>
      </w:r>
    </w:p>
    <w:p w14:paraId="226E4CF1" w14:textId="2F3C7228" w:rsidR="00EA2274" w:rsidRDefault="00774410" w:rsidP="006C5031">
      <w:pPr>
        <w:keepLines/>
        <w:ind w:left="709" w:right="142"/>
        <w:jc w:val="both"/>
        <w:rPr>
          <w:rFonts w:cs="Arial"/>
          <w:snapToGrid/>
          <w:lang w:eastAsia="sl-SI"/>
        </w:rPr>
      </w:pPr>
      <w:r w:rsidRPr="00774410">
        <w:rPr>
          <w:rFonts w:cs="Arial"/>
          <w:snapToGrid/>
          <w:lang w:eastAsia="sl-SI"/>
        </w:rPr>
        <w:t xml:space="preserve">If SELLER fails to achieve this requirement the Total Contract Price shall be reduced by </w:t>
      </w:r>
      <w:r w:rsidRPr="006A7BD1">
        <w:rPr>
          <w:rFonts w:cs="Arial"/>
          <w:b/>
          <w:bCs/>
          <w:snapToGrid/>
          <w:shd w:val="clear" w:color="auto" w:fill="D9D9D9" w:themeFill="background1" w:themeFillShade="D9"/>
          <w:lang w:eastAsia="sl-SI"/>
        </w:rPr>
        <w:t>1</w:t>
      </w:r>
      <w:r w:rsidR="00EA723B" w:rsidRPr="006A7BD1">
        <w:rPr>
          <w:rFonts w:cs="Arial"/>
          <w:b/>
          <w:bCs/>
          <w:snapToGrid/>
          <w:shd w:val="clear" w:color="auto" w:fill="D9D9D9" w:themeFill="background1" w:themeFillShade="D9"/>
          <w:lang w:eastAsia="sl-SI"/>
        </w:rPr>
        <w:t xml:space="preserve"> </w:t>
      </w:r>
      <w:r w:rsidRPr="006A7BD1">
        <w:rPr>
          <w:rFonts w:cs="Arial"/>
          <w:b/>
          <w:bCs/>
          <w:snapToGrid/>
          <w:shd w:val="clear" w:color="auto" w:fill="D9D9D9" w:themeFill="background1" w:themeFillShade="D9"/>
          <w:lang w:eastAsia="sl-SI"/>
        </w:rPr>
        <w:t>%</w:t>
      </w:r>
      <w:r w:rsidRPr="00774410">
        <w:rPr>
          <w:rFonts w:cs="Arial"/>
          <w:snapToGrid/>
          <w:lang w:eastAsia="sl-SI"/>
        </w:rPr>
        <w:t xml:space="preserve"> per Article 7.</w:t>
      </w:r>
    </w:p>
    <w:p w14:paraId="635C2EF9" w14:textId="77777777" w:rsidR="00774410" w:rsidRDefault="00774410" w:rsidP="006C5031">
      <w:pPr>
        <w:keepLines/>
        <w:ind w:left="709" w:right="142"/>
        <w:jc w:val="both"/>
        <w:rPr>
          <w:rFonts w:cs="Arial"/>
          <w:snapToGrid/>
          <w:lang w:eastAsia="sl-SI"/>
        </w:rPr>
      </w:pPr>
    </w:p>
    <w:p w14:paraId="61C6B948" w14:textId="377FA724" w:rsidR="006C5031" w:rsidRPr="006C5031" w:rsidRDefault="00774410" w:rsidP="006C5031">
      <w:pPr>
        <w:keepLines/>
        <w:ind w:left="709" w:right="142"/>
        <w:jc w:val="both"/>
        <w:rPr>
          <w:rFonts w:cs="Arial"/>
          <w:snapToGrid/>
          <w:lang w:eastAsia="sl-SI"/>
        </w:rPr>
      </w:pPr>
      <w:r>
        <w:rPr>
          <w:rFonts w:cs="Arial"/>
          <w:snapToGrid/>
          <w:lang w:eastAsia="sl-SI"/>
        </w:rPr>
        <w:t>d</w:t>
      </w:r>
      <w:r w:rsidR="006C5031">
        <w:rPr>
          <w:rFonts w:cs="Arial"/>
          <w:snapToGrid/>
          <w:lang w:eastAsia="sl-SI"/>
        </w:rPr>
        <w:t xml:space="preserve">) </w:t>
      </w:r>
      <w:r w:rsidR="00EA2274" w:rsidRPr="00EA2274">
        <w:rPr>
          <w:rFonts w:cs="Arial"/>
          <w:snapToGrid/>
          <w:lang w:eastAsia="sl-SI"/>
        </w:rPr>
        <w:t xml:space="preserve">SELLER shall achieve </w:t>
      </w:r>
      <w:r w:rsidR="00EA2274">
        <w:rPr>
          <w:rFonts w:cs="Arial"/>
          <w:snapToGrid/>
          <w:lang w:eastAsia="sl-SI"/>
        </w:rPr>
        <w:t>a</w:t>
      </w:r>
      <w:r w:rsidR="006C5031" w:rsidRPr="006C5031">
        <w:rPr>
          <w:rFonts w:cs="Arial"/>
          <w:snapToGrid/>
          <w:lang w:eastAsia="sl-SI"/>
        </w:rPr>
        <w:t>ll PIS average historian data will be migrated to the Upgraded PIS.</w:t>
      </w:r>
    </w:p>
    <w:p w14:paraId="529F3B79" w14:textId="6E63BFC1" w:rsidR="006C5031" w:rsidRDefault="00EA2274" w:rsidP="006C5031">
      <w:pPr>
        <w:keepLines/>
        <w:ind w:left="709" w:right="142"/>
        <w:jc w:val="both"/>
        <w:rPr>
          <w:rFonts w:cs="Arial"/>
          <w:snapToGrid/>
          <w:lang w:eastAsia="sl-SI"/>
        </w:rPr>
      </w:pPr>
      <w:r w:rsidRPr="00EA2274">
        <w:rPr>
          <w:rFonts w:cs="Arial"/>
          <w:snapToGrid/>
          <w:lang w:eastAsia="sl-SI"/>
        </w:rPr>
        <w:t xml:space="preserve">If SELLER fails to achieve this requirement the Total Contract Price shall be reduced by </w:t>
      </w:r>
      <w:r w:rsidR="00EA723B" w:rsidRPr="006A7BD1">
        <w:rPr>
          <w:rFonts w:cs="Arial"/>
          <w:b/>
          <w:bCs/>
          <w:snapToGrid/>
          <w:shd w:val="clear" w:color="auto" w:fill="D9D9D9" w:themeFill="background1" w:themeFillShade="D9"/>
          <w:lang w:eastAsia="sl-SI"/>
        </w:rPr>
        <w:t xml:space="preserve">2 </w:t>
      </w:r>
      <w:r w:rsidRPr="006A7BD1">
        <w:rPr>
          <w:rFonts w:cs="Arial"/>
          <w:b/>
          <w:bCs/>
          <w:snapToGrid/>
          <w:shd w:val="clear" w:color="auto" w:fill="D9D9D9" w:themeFill="background1" w:themeFillShade="D9"/>
          <w:lang w:eastAsia="sl-SI"/>
        </w:rPr>
        <w:t>%</w:t>
      </w:r>
      <w:r w:rsidRPr="00EA2274">
        <w:rPr>
          <w:rFonts w:cs="Arial"/>
          <w:snapToGrid/>
          <w:lang w:eastAsia="sl-SI"/>
        </w:rPr>
        <w:t xml:space="preserve"> per Article 7.</w:t>
      </w:r>
    </w:p>
    <w:p w14:paraId="49AEBD54" w14:textId="5783B864" w:rsidR="006C5031" w:rsidRDefault="006C5031" w:rsidP="006A7BD1">
      <w:pPr>
        <w:keepLines/>
        <w:ind w:right="142"/>
        <w:jc w:val="both"/>
        <w:rPr>
          <w:rFonts w:cs="Arial"/>
          <w:snapToGrid/>
          <w:lang w:eastAsia="sl-SI"/>
        </w:rPr>
      </w:pPr>
    </w:p>
    <w:p w14:paraId="01327947" w14:textId="2A3FD178" w:rsidR="006C5031" w:rsidRDefault="00636EA5" w:rsidP="006C5031">
      <w:pPr>
        <w:keepLines/>
        <w:ind w:left="709" w:right="142"/>
        <w:jc w:val="both"/>
        <w:rPr>
          <w:rFonts w:cs="Arial"/>
          <w:snapToGrid/>
          <w:lang w:eastAsia="sl-SI"/>
        </w:rPr>
      </w:pPr>
      <w:r>
        <w:rPr>
          <w:rFonts w:cs="Arial"/>
          <w:snapToGrid/>
          <w:lang w:eastAsia="sl-SI"/>
        </w:rPr>
        <w:t>e</w:t>
      </w:r>
      <w:r w:rsidR="006C5031">
        <w:rPr>
          <w:rFonts w:cs="Arial"/>
          <w:snapToGrid/>
          <w:lang w:eastAsia="sl-SI"/>
        </w:rPr>
        <w:t xml:space="preserve">) </w:t>
      </w:r>
      <w:r w:rsidR="00EA2274" w:rsidRPr="00EA2274">
        <w:rPr>
          <w:rFonts w:cs="Arial"/>
          <w:snapToGrid/>
          <w:lang w:eastAsia="sl-SI"/>
        </w:rPr>
        <w:t xml:space="preserve">SELLER shall achieve </w:t>
      </w:r>
      <w:r w:rsidR="00EA2274">
        <w:rPr>
          <w:rFonts w:cs="Arial"/>
          <w:snapToGrid/>
          <w:lang w:eastAsia="sl-SI"/>
        </w:rPr>
        <w:t>p</w:t>
      </w:r>
      <w:r w:rsidR="006C5031" w:rsidRPr="006C5031">
        <w:rPr>
          <w:rFonts w:cs="Arial"/>
          <w:snapToGrid/>
          <w:lang w:eastAsia="sl-SI"/>
        </w:rPr>
        <w:t xml:space="preserve">arallel operation of old and new PIS level 2 </w:t>
      </w:r>
      <w:r w:rsidR="00EA2274">
        <w:rPr>
          <w:rFonts w:cs="Arial"/>
          <w:snapToGrid/>
          <w:lang w:eastAsia="sl-SI"/>
        </w:rPr>
        <w:t xml:space="preserve">that </w:t>
      </w:r>
      <w:r w:rsidR="006C5031" w:rsidRPr="006C5031">
        <w:rPr>
          <w:rFonts w:cs="Arial"/>
          <w:snapToGrid/>
          <w:lang w:eastAsia="sl-SI"/>
        </w:rPr>
        <w:t>can be established for the verification of all migrated/programmed software codes while the existing PIS level 2 in MCR works without being disturbed/interrupted.</w:t>
      </w:r>
    </w:p>
    <w:p w14:paraId="65439B4C" w14:textId="050DC0F4" w:rsidR="006C5031" w:rsidRDefault="00EA2274" w:rsidP="00616CC4">
      <w:pPr>
        <w:keepLines/>
        <w:ind w:left="709" w:right="142"/>
        <w:jc w:val="both"/>
        <w:rPr>
          <w:rFonts w:cs="Arial"/>
          <w:snapToGrid/>
          <w:lang w:eastAsia="sl-SI"/>
        </w:rPr>
      </w:pPr>
      <w:bookmarkStart w:id="39" w:name="_Hlk138331726"/>
      <w:r w:rsidRPr="00EA2274">
        <w:rPr>
          <w:rFonts w:cs="Arial"/>
          <w:snapToGrid/>
          <w:lang w:eastAsia="sl-SI"/>
        </w:rPr>
        <w:t xml:space="preserve">If SELLER fails to achieve this requirement the Total Contract Price shall be reduced by </w:t>
      </w:r>
      <w:r w:rsidR="00636EA5" w:rsidRPr="006A7BD1">
        <w:rPr>
          <w:rFonts w:cs="Arial"/>
          <w:b/>
          <w:bCs/>
          <w:snapToGrid/>
          <w:shd w:val="clear" w:color="auto" w:fill="D9D9D9" w:themeFill="background1" w:themeFillShade="D9"/>
          <w:lang w:eastAsia="sl-SI"/>
        </w:rPr>
        <w:t>10</w:t>
      </w:r>
      <w:r w:rsidRPr="006A7BD1">
        <w:rPr>
          <w:rFonts w:cs="Arial"/>
          <w:b/>
          <w:bCs/>
          <w:snapToGrid/>
          <w:shd w:val="clear" w:color="auto" w:fill="D9D9D9" w:themeFill="background1" w:themeFillShade="D9"/>
          <w:lang w:eastAsia="sl-SI"/>
        </w:rPr>
        <w:t>%</w:t>
      </w:r>
      <w:r w:rsidRPr="00636EA5">
        <w:rPr>
          <w:rFonts w:cs="Arial"/>
          <w:snapToGrid/>
          <w:lang w:eastAsia="sl-SI"/>
        </w:rPr>
        <w:t xml:space="preserve"> per</w:t>
      </w:r>
      <w:r w:rsidRPr="00EA2274">
        <w:rPr>
          <w:rFonts w:cs="Arial"/>
          <w:snapToGrid/>
          <w:lang w:eastAsia="sl-SI"/>
        </w:rPr>
        <w:t xml:space="preserve"> Article 7</w:t>
      </w:r>
      <w:bookmarkEnd w:id="39"/>
      <w:r>
        <w:rPr>
          <w:rFonts w:cs="Arial"/>
          <w:snapToGrid/>
          <w:lang w:eastAsia="sl-SI"/>
        </w:rPr>
        <w:t>.</w:t>
      </w:r>
    </w:p>
    <w:p w14:paraId="7BB000F7" w14:textId="7A171C77" w:rsidR="00EE60E2" w:rsidRDefault="00EE60E2" w:rsidP="00616CC4">
      <w:pPr>
        <w:keepLines/>
        <w:ind w:left="709" w:right="142"/>
        <w:jc w:val="both"/>
        <w:rPr>
          <w:rFonts w:cs="Arial"/>
          <w:snapToGrid/>
          <w:lang w:eastAsia="sl-SI"/>
        </w:rPr>
      </w:pPr>
    </w:p>
    <w:p w14:paraId="514A6A84" w14:textId="24C8F697" w:rsidR="00EE60E2" w:rsidRPr="00EE60E2" w:rsidRDefault="00EE60E2" w:rsidP="00EE60E2">
      <w:pPr>
        <w:keepLines/>
        <w:ind w:left="709" w:right="142"/>
        <w:jc w:val="both"/>
        <w:rPr>
          <w:rFonts w:cs="Arial"/>
          <w:snapToGrid/>
          <w:lang w:eastAsia="sl-SI"/>
        </w:rPr>
      </w:pPr>
      <w:r>
        <w:rPr>
          <w:rFonts w:cs="Arial"/>
          <w:snapToGrid/>
          <w:lang w:eastAsia="sl-SI"/>
        </w:rPr>
        <w:t xml:space="preserve">f) </w:t>
      </w:r>
      <w:r w:rsidRPr="00EE60E2">
        <w:rPr>
          <w:rFonts w:cs="Arial"/>
          <w:snapToGrid/>
          <w:lang w:eastAsia="sl-SI"/>
        </w:rPr>
        <w:t xml:space="preserve">SELLER shall achieve </w:t>
      </w:r>
      <w:r>
        <w:rPr>
          <w:rFonts w:cs="Arial"/>
          <w:snapToGrid/>
          <w:lang w:eastAsia="sl-SI"/>
        </w:rPr>
        <w:t>a</w:t>
      </w:r>
      <w:r w:rsidRPr="00EE60E2">
        <w:rPr>
          <w:rFonts w:cs="Arial"/>
          <w:snapToGrid/>
          <w:lang w:eastAsia="sl-SI"/>
        </w:rPr>
        <w:t xml:space="preserve">ll new computer hardware (including spare ones) shall be provided with spare capacity for future expansion. </w:t>
      </w:r>
    </w:p>
    <w:p w14:paraId="63AC0780" w14:textId="1509F5CA" w:rsidR="00EE60E2" w:rsidRDefault="00EE60E2" w:rsidP="00EE60E2">
      <w:pPr>
        <w:keepLines/>
        <w:ind w:left="709" w:right="142"/>
        <w:jc w:val="both"/>
        <w:rPr>
          <w:rFonts w:cs="Arial"/>
          <w:snapToGrid/>
          <w:lang w:eastAsia="sl-SI"/>
        </w:rPr>
      </w:pPr>
      <w:r w:rsidRPr="00EE60E2">
        <w:rPr>
          <w:rFonts w:cs="Arial"/>
          <w:snapToGrid/>
          <w:lang w:eastAsia="sl-SI"/>
        </w:rPr>
        <w:t>The minimum spare capacity at maximum system load shall be</w:t>
      </w:r>
      <w:r>
        <w:rPr>
          <w:rFonts w:cs="Arial"/>
          <w:snapToGrid/>
          <w:lang w:eastAsia="sl-SI"/>
        </w:rPr>
        <w:t xml:space="preserve"> </w:t>
      </w:r>
      <w:r w:rsidRPr="00EE60E2">
        <w:rPr>
          <w:rFonts w:cs="Arial"/>
          <w:snapToGrid/>
          <w:lang w:eastAsia="sl-SI"/>
        </w:rPr>
        <w:t>50% spare processing capacity</w:t>
      </w:r>
      <w:r>
        <w:rPr>
          <w:rFonts w:cs="Arial"/>
          <w:snapToGrid/>
          <w:lang w:eastAsia="sl-SI"/>
        </w:rPr>
        <w:t xml:space="preserve">, </w:t>
      </w:r>
      <w:r w:rsidRPr="00EE60E2">
        <w:rPr>
          <w:rFonts w:cs="Arial"/>
          <w:snapToGrid/>
          <w:lang w:eastAsia="sl-SI"/>
        </w:rPr>
        <w:t>50% spare disk capacity</w:t>
      </w:r>
      <w:r>
        <w:rPr>
          <w:rFonts w:cs="Arial"/>
          <w:snapToGrid/>
          <w:lang w:eastAsia="sl-SI"/>
        </w:rPr>
        <w:t xml:space="preserve">, </w:t>
      </w:r>
      <w:r w:rsidRPr="00EE60E2">
        <w:rPr>
          <w:rFonts w:cs="Arial"/>
          <w:snapToGrid/>
          <w:lang w:eastAsia="sl-SI"/>
        </w:rPr>
        <w:t>50% memory</w:t>
      </w:r>
      <w:r>
        <w:rPr>
          <w:rFonts w:cs="Arial"/>
          <w:snapToGrid/>
          <w:lang w:eastAsia="sl-SI"/>
        </w:rPr>
        <w:t>.</w:t>
      </w:r>
    </w:p>
    <w:p w14:paraId="54038B4B" w14:textId="7A147223" w:rsidR="006C5031" w:rsidRDefault="00EE60E2" w:rsidP="00616CC4">
      <w:pPr>
        <w:keepLines/>
        <w:ind w:left="709" w:right="142"/>
        <w:jc w:val="both"/>
        <w:rPr>
          <w:rFonts w:cs="Arial"/>
          <w:snapToGrid/>
          <w:lang w:eastAsia="sl-SI"/>
        </w:rPr>
      </w:pPr>
      <w:r w:rsidRPr="00EE60E2">
        <w:rPr>
          <w:rFonts w:cs="Arial"/>
          <w:snapToGrid/>
          <w:lang w:eastAsia="sl-SI"/>
        </w:rPr>
        <w:t xml:space="preserve">If SELLER fails to achieve this requirement the Total Contract Price shall be reduced by </w:t>
      </w:r>
      <w:r>
        <w:rPr>
          <w:rFonts w:cs="Arial"/>
          <w:b/>
          <w:bCs/>
          <w:snapToGrid/>
          <w:shd w:val="clear" w:color="auto" w:fill="D9D9D9" w:themeFill="background1" w:themeFillShade="D9"/>
          <w:lang w:eastAsia="sl-SI"/>
        </w:rPr>
        <w:t>2</w:t>
      </w:r>
      <w:r w:rsidRPr="00EE60E2">
        <w:rPr>
          <w:rFonts w:cs="Arial"/>
          <w:b/>
          <w:bCs/>
          <w:snapToGrid/>
          <w:shd w:val="clear" w:color="auto" w:fill="D9D9D9" w:themeFill="background1" w:themeFillShade="D9"/>
          <w:lang w:eastAsia="sl-SI"/>
        </w:rPr>
        <w:t xml:space="preserve"> %</w:t>
      </w:r>
      <w:r w:rsidRPr="00EE60E2">
        <w:rPr>
          <w:rFonts w:cs="Arial"/>
          <w:snapToGrid/>
          <w:lang w:eastAsia="sl-SI"/>
        </w:rPr>
        <w:t xml:space="preserve"> per Article 7</w:t>
      </w:r>
      <w:r>
        <w:rPr>
          <w:rFonts w:cs="Arial"/>
          <w:snapToGrid/>
          <w:lang w:eastAsia="sl-SI"/>
        </w:rPr>
        <w:t>.</w:t>
      </w:r>
    </w:p>
    <w:p w14:paraId="7D6B99B4" w14:textId="77777777" w:rsidR="00EE60E2" w:rsidRPr="0076474D" w:rsidRDefault="00EE60E2" w:rsidP="00616CC4">
      <w:pPr>
        <w:keepLines/>
        <w:ind w:left="709" w:right="142"/>
        <w:jc w:val="both"/>
        <w:rPr>
          <w:rFonts w:cs="Arial"/>
          <w:snapToGrid/>
          <w:lang w:eastAsia="sl-SI"/>
        </w:rPr>
      </w:pPr>
    </w:p>
    <w:p w14:paraId="148DC094" w14:textId="5099FD3E" w:rsidR="0076474D" w:rsidRPr="0076474D" w:rsidRDefault="0076474D" w:rsidP="00D829F7">
      <w:pPr>
        <w:keepLines/>
        <w:ind w:left="709" w:right="142"/>
        <w:jc w:val="both"/>
        <w:rPr>
          <w:rFonts w:cs="Arial"/>
          <w:snapToGrid/>
          <w:lang w:eastAsia="sl-SI"/>
        </w:rPr>
      </w:pPr>
      <w:r w:rsidRPr="0076474D">
        <w:rPr>
          <w:rFonts w:cs="Arial"/>
          <w:snapToGrid/>
          <w:lang w:eastAsia="sl-SI"/>
        </w:rPr>
        <w:t xml:space="preserve">Total liquidated damages with respect to the failure in performance as set forth above shall be limited to </w:t>
      </w:r>
      <w:r w:rsidR="00636EA5" w:rsidRPr="006A7BD1">
        <w:rPr>
          <w:rFonts w:cs="Arial"/>
          <w:b/>
          <w:bCs/>
          <w:snapToGrid/>
          <w:shd w:val="clear" w:color="auto" w:fill="D9D9D9" w:themeFill="background1" w:themeFillShade="D9"/>
          <w:lang w:eastAsia="sl-SI"/>
        </w:rPr>
        <w:t>15</w:t>
      </w:r>
      <w:r w:rsidR="006C5031" w:rsidRPr="006A7BD1">
        <w:rPr>
          <w:rFonts w:cs="Arial"/>
          <w:b/>
          <w:bCs/>
          <w:snapToGrid/>
          <w:shd w:val="clear" w:color="auto" w:fill="D9D9D9" w:themeFill="background1" w:themeFillShade="D9"/>
          <w:lang w:eastAsia="sl-SI"/>
        </w:rPr>
        <w:t>%</w:t>
      </w:r>
      <w:r w:rsidR="006C5031" w:rsidRPr="0076474D">
        <w:rPr>
          <w:rFonts w:cs="Arial"/>
          <w:snapToGrid/>
          <w:lang w:eastAsia="sl-SI"/>
        </w:rPr>
        <w:t xml:space="preserve"> </w:t>
      </w:r>
      <w:r w:rsidRPr="0076474D">
        <w:rPr>
          <w:rFonts w:cs="Arial"/>
          <w:snapToGrid/>
          <w:lang w:eastAsia="sl-SI"/>
        </w:rPr>
        <w:t>of the Total Contract Price as per Article 7.</w:t>
      </w:r>
    </w:p>
    <w:p w14:paraId="1D21A404" w14:textId="77777777" w:rsidR="0076474D" w:rsidRPr="0076474D" w:rsidRDefault="0076474D" w:rsidP="00D829F7">
      <w:pPr>
        <w:keepLines/>
        <w:ind w:left="709" w:right="142"/>
        <w:jc w:val="both"/>
        <w:rPr>
          <w:rFonts w:cs="Arial"/>
          <w:snapToGrid/>
          <w:lang w:eastAsia="sl-SI"/>
        </w:rPr>
      </w:pPr>
    </w:p>
    <w:p w14:paraId="2E9DF469" w14:textId="10315D13" w:rsidR="0076474D" w:rsidRDefault="0076474D" w:rsidP="00D829F7">
      <w:pPr>
        <w:keepLines/>
        <w:ind w:left="709" w:right="142"/>
        <w:jc w:val="both"/>
        <w:rPr>
          <w:rFonts w:cs="Arial"/>
          <w:snapToGrid/>
          <w:lang w:eastAsia="sl-SI"/>
        </w:rPr>
      </w:pPr>
      <w:r w:rsidRPr="0076474D">
        <w:rPr>
          <w:rFonts w:cs="Arial"/>
          <w:snapToGrid/>
          <w:lang w:eastAsia="sl-SI"/>
        </w:rPr>
        <w:lastRenderedPageBreak/>
        <w:t xml:space="preserve">SELLER’s total liability for liquidated damages </w:t>
      </w:r>
      <w:r w:rsidR="00F31C2E" w:rsidRPr="00F31C2E">
        <w:rPr>
          <w:rFonts w:cs="Arial"/>
          <w:snapToGrid/>
          <w:lang w:eastAsia="sl-SI"/>
        </w:rPr>
        <w:t>as per Art.10.1</w:t>
      </w:r>
      <w:r w:rsidR="00F31C2E">
        <w:rPr>
          <w:rFonts w:cs="Arial"/>
          <w:snapToGrid/>
          <w:lang w:eastAsia="sl-SI"/>
        </w:rPr>
        <w:t xml:space="preserve"> </w:t>
      </w:r>
      <w:r w:rsidRPr="0076474D">
        <w:rPr>
          <w:rFonts w:cs="Arial"/>
          <w:snapToGrid/>
          <w:lang w:eastAsia="sl-SI"/>
        </w:rPr>
        <w:t>and performance as per Ar</w:t>
      </w:r>
      <w:r w:rsidR="00F31C2E">
        <w:rPr>
          <w:rFonts w:cs="Arial"/>
          <w:snapToGrid/>
          <w:lang w:eastAsia="sl-SI"/>
        </w:rPr>
        <w:t>t. 10.2</w:t>
      </w:r>
      <w:r w:rsidRPr="0076474D">
        <w:rPr>
          <w:rFonts w:cs="Arial"/>
          <w:snapToGrid/>
          <w:lang w:eastAsia="sl-SI"/>
        </w:rPr>
        <w:t xml:space="preserve"> shall be limited </w:t>
      </w:r>
      <w:r w:rsidRPr="00636EA5">
        <w:rPr>
          <w:rFonts w:cs="Arial"/>
          <w:snapToGrid/>
          <w:lang w:eastAsia="sl-SI"/>
        </w:rPr>
        <w:t xml:space="preserve">to </w:t>
      </w:r>
      <w:r w:rsidR="00636EA5" w:rsidRPr="006A7BD1">
        <w:rPr>
          <w:rFonts w:cs="Arial"/>
          <w:b/>
          <w:bCs/>
          <w:snapToGrid/>
          <w:u w:val="single"/>
          <w:shd w:val="clear" w:color="auto" w:fill="D9D9D9" w:themeFill="background1" w:themeFillShade="D9"/>
          <w:lang w:eastAsia="sl-SI"/>
        </w:rPr>
        <w:t>25</w:t>
      </w:r>
      <w:r w:rsidR="006C5031" w:rsidRPr="006A7BD1">
        <w:rPr>
          <w:rFonts w:cs="Arial"/>
          <w:b/>
          <w:bCs/>
          <w:snapToGrid/>
          <w:u w:val="single"/>
          <w:shd w:val="clear" w:color="auto" w:fill="D9D9D9" w:themeFill="background1" w:themeFillShade="D9"/>
          <w:lang w:eastAsia="sl-SI"/>
        </w:rPr>
        <w:t>%</w:t>
      </w:r>
      <w:r w:rsidR="006C5031" w:rsidRPr="0076474D">
        <w:rPr>
          <w:rFonts w:cs="Arial"/>
          <w:snapToGrid/>
          <w:lang w:eastAsia="sl-SI"/>
        </w:rPr>
        <w:t xml:space="preserve"> </w:t>
      </w:r>
      <w:r w:rsidRPr="0076474D">
        <w:rPr>
          <w:rFonts w:cs="Arial"/>
          <w:snapToGrid/>
          <w:lang w:eastAsia="sl-SI"/>
        </w:rPr>
        <w:t>of the Total Contract Price as per article 7.</w:t>
      </w:r>
    </w:p>
    <w:p w14:paraId="3F0330CE" w14:textId="77777777" w:rsidR="00482565" w:rsidRPr="0076474D" w:rsidRDefault="00482565" w:rsidP="00D829F7">
      <w:pPr>
        <w:keepLines/>
        <w:ind w:left="709" w:right="142"/>
        <w:jc w:val="both"/>
        <w:rPr>
          <w:snapToGrid/>
          <w:lang w:eastAsia="sl-SI"/>
        </w:rPr>
      </w:pPr>
    </w:p>
    <w:p w14:paraId="4D9BA571" w14:textId="12DDADA0" w:rsidR="00482565" w:rsidRDefault="004530DC" w:rsidP="004B0B3C">
      <w:pPr>
        <w:pStyle w:val="Heading2"/>
        <w:numPr>
          <w:ilvl w:val="0"/>
          <w:numId w:val="0"/>
        </w:numPr>
        <w:ind w:left="720" w:hanging="11"/>
        <w:rPr>
          <w:rFonts w:cs="Arial"/>
          <w:bCs/>
          <w:snapToGrid/>
          <w:szCs w:val="24"/>
          <w:lang w:val="en-US" w:eastAsia="sl-SI"/>
        </w:rPr>
      </w:pPr>
      <w:r>
        <w:rPr>
          <w:lang w:val="en-US"/>
        </w:rPr>
        <w:tab/>
        <w:t>10.3</w:t>
      </w:r>
      <w:r w:rsidR="00482565" w:rsidRPr="00482565">
        <w:rPr>
          <w:lang w:val="en-US"/>
        </w:rPr>
        <w:t xml:space="preserve"> </w:t>
      </w:r>
      <w:r>
        <w:rPr>
          <w:lang w:val="en-US"/>
        </w:rPr>
        <w:tab/>
      </w:r>
      <w:r w:rsidR="00482565" w:rsidRPr="00482565">
        <w:rPr>
          <w:lang w:val="en-US"/>
        </w:rPr>
        <w:t xml:space="preserve">Liquidated Damages for Violation of </w:t>
      </w:r>
      <w:r w:rsidR="00C1342D">
        <w:rPr>
          <w:lang w:val="en-US"/>
        </w:rPr>
        <w:t>Occupational Safety and Health</w:t>
      </w:r>
      <w:r w:rsidR="00482565" w:rsidRPr="00482565">
        <w:rPr>
          <w:lang w:val="en-US"/>
        </w:rPr>
        <w:t xml:space="preserve"> (</w:t>
      </w:r>
      <w:r w:rsidR="00C1342D">
        <w:rPr>
          <w:lang w:val="en-US"/>
        </w:rPr>
        <w:t>OSH</w:t>
      </w:r>
      <w:r w:rsidR="00482565" w:rsidRPr="00482565">
        <w:rPr>
          <w:lang w:val="en-US"/>
        </w:rPr>
        <w:t xml:space="preserve">), Fire </w:t>
      </w:r>
      <w:r w:rsidR="00C1342D">
        <w:rPr>
          <w:lang w:val="en-US"/>
        </w:rPr>
        <w:t>Safety</w:t>
      </w:r>
      <w:r w:rsidR="00482565" w:rsidRPr="00482565">
        <w:rPr>
          <w:lang w:val="en-US"/>
        </w:rPr>
        <w:t xml:space="preserve"> (F</w:t>
      </w:r>
      <w:r w:rsidR="00C1342D">
        <w:rPr>
          <w:lang w:val="en-US"/>
        </w:rPr>
        <w:t>S</w:t>
      </w:r>
      <w:r w:rsidR="00482565"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4E68C36" w:rsidR="00C1342D" w:rsidRPr="00C1342D" w:rsidRDefault="00C1342D" w:rsidP="00C1342D">
      <w:pPr>
        <w:ind w:left="709"/>
        <w:jc w:val="both"/>
        <w:rPr>
          <w:spacing w:val="-3"/>
          <w:lang w:val="en-US"/>
        </w:rPr>
      </w:pPr>
      <w:r>
        <w:rPr>
          <w:spacing w:val="-3"/>
          <w:lang w:val="en-US"/>
        </w:rPr>
        <w:t>T</w:t>
      </w:r>
      <w:r w:rsidRPr="00C1342D">
        <w:rPr>
          <w:spacing w:val="-3"/>
          <w:lang w:val="en-US"/>
        </w:rPr>
        <w: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(eg 2 x violation = 2 x penalty, 3 x violation = 3 x penalty, etc.).</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40" w:name="_Toc439841470"/>
      <w:bookmarkStart w:id="41" w:name="_Toc138336289"/>
      <w:r w:rsidRPr="00BA6D97">
        <w:t>SAFETY AND HEALTH AT WORK</w:t>
      </w:r>
      <w:bookmarkEnd w:id="40"/>
      <w:r w:rsidRPr="00BA6D97">
        <w:t xml:space="preserve"> </w:t>
      </w:r>
      <w:r w:rsidR="0058464D" w:rsidRPr="0058464D">
        <w:rPr>
          <w:lang w:val="en-US"/>
        </w:rPr>
        <w:t>AND PROTECTION AGAINST IONIZING RADIATION</w:t>
      </w:r>
      <w:bookmarkEnd w:id="41"/>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0913D5">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r w:rsidRPr="00AE5EB4">
        <w:rPr>
          <w:lang w:val="sl-SI"/>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r w:rsidRPr="00AE5EB4">
        <w:rPr>
          <w:lang w:val="sl-SI"/>
        </w:rPr>
        <w:t xml:space="preserve">Should the PURCHASER learn that the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SELLER does not comply with the above criterion, SELLER shall pay liquidated damages </w:t>
      </w:r>
      <w:r w:rsidR="00A83CA1">
        <w:rPr>
          <w:lang w:val="sl-SI"/>
        </w:rPr>
        <w:t>of</w:t>
      </w:r>
      <w:r w:rsidRPr="00AE5EB4">
        <w:rPr>
          <w:lang w:val="sl-SI"/>
        </w:rPr>
        <w:t xml:space="preserve"> 1000€ for each day of non compliance.</w:t>
      </w:r>
    </w:p>
    <w:p w14:paraId="7ECD75F2" w14:textId="71DF0B9F" w:rsidR="00AE5EB4" w:rsidRDefault="00AE5EB4" w:rsidP="000913D5">
      <w:pPr>
        <w:ind w:left="709" w:right="142"/>
        <w:jc w:val="both"/>
        <w:rPr>
          <w:lang w:val="en-US"/>
        </w:rPr>
      </w:pPr>
      <w:r w:rsidRPr="00AE5EB4">
        <w:rPr>
          <w:lang w:val="sl-SI"/>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42" w:name="_Toc439841471"/>
      <w:bookmarkStart w:id="43" w:name="_Toc138336290"/>
      <w:r w:rsidRPr="0031730C">
        <w:t>WARRANTY</w:t>
      </w:r>
      <w:bookmarkEnd w:id="42"/>
      <w:bookmarkEnd w:id="43"/>
      <w:r w:rsidRPr="0031730C">
        <w:t xml:space="preserve"> </w:t>
      </w:r>
    </w:p>
    <w:p w14:paraId="340F2E29" w14:textId="77777777" w:rsidR="008F7E85" w:rsidRPr="0031730C" w:rsidRDefault="008F7E85" w:rsidP="00120567">
      <w:pPr>
        <w:ind w:left="709" w:right="283" w:hanging="709"/>
        <w:jc w:val="both"/>
      </w:pPr>
    </w:p>
    <w:p w14:paraId="456AA021" w14:textId="09D2EBD4"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FB6CAE" w:rsidRPr="00FB6CAE">
        <w:t xml:space="preserve">SP-ES1430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54E51926"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FB6CAE" w:rsidRPr="00FB6CAE">
        <w:rPr>
          <w:lang w:val="en-US"/>
        </w:rPr>
        <w:t xml:space="preserve">SP-ES1430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081CBF77" w14:textId="531C7D8A" w:rsidR="004C3725"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above shall be</w:t>
      </w:r>
      <w:r w:rsidR="004C3725">
        <w:t xml:space="preserve"> for:</w:t>
      </w:r>
    </w:p>
    <w:p w14:paraId="0708F120" w14:textId="77777777" w:rsidR="004C3725" w:rsidRDefault="004C3725" w:rsidP="0058464D">
      <w:pPr>
        <w:tabs>
          <w:tab w:val="left" w:pos="8931"/>
          <w:tab w:val="left" w:pos="9498"/>
        </w:tabs>
        <w:ind w:left="709" w:right="284" w:hanging="709"/>
        <w:jc w:val="both"/>
      </w:pPr>
    </w:p>
    <w:p w14:paraId="27D0BCCF" w14:textId="08F92C4D" w:rsidR="004C3725" w:rsidRDefault="004C3725" w:rsidP="004C3725">
      <w:pPr>
        <w:pStyle w:val="ListParagraph"/>
        <w:numPr>
          <w:ilvl w:val="0"/>
          <w:numId w:val="12"/>
        </w:numPr>
        <w:tabs>
          <w:tab w:val="left" w:pos="8931"/>
          <w:tab w:val="left" w:pos="9498"/>
        </w:tabs>
        <w:ind w:right="284"/>
        <w:rPr>
          <w:rFonts w:ascii="Arial" w:hAnsi="Arial"/>
          <w:snapToGrid w:val="0"/>
          <w:sz w:val="24"/>
          <w:szCs w:val="20"/>
          <w:lang w:val="en-US"/>
        </w:rPr>
      </w:pPr>
      <w:r w:rsidRPr="004B0B3C">
        <w:rPr>
          <w:rFonts w:ascii="Arial" w:hAnsi="Arial"/>
          <w:snapToGrid w:val="0"/>
          <w:sz w:val="24"/>
          <w:szCs w:val="20"/>
          <w:lang w:val="en-US"/>
        </w:rPr>
        <w:t xml:space="preserve">Level 1 Software and services </w:t>
      </w:r>
      <w:r w:rsidR="00A94E55" w:rsidRPr="004B0B3C">
        <w:rPr>
          <w:rFonts w:ascii="Arial" w:hAnsi="Arial"/>
          <w:snapToGrid w:val="0"/>
          <w:sz w:val="24"/>
          <w:szCs w:val="20"/>
          <w:lang w:val="en-US"/>
        </w:rPr>
        <w:t xml:space="preserve">for the </w:t>
      </w:r>
      <w:r w:rsidR="00174B8D" w:rsidRPr="004B0B3C">
        <w:rPr>
          <w:rFonts w:ascii="Arial" w:hAnsi="Arial"/>
          <w:snapToGrid w:val="0"/>
          <w:sz w:val="24"/>
          <w:szCs w:val="20"/>
          <w:lang w:val="en-US"/>
        </w:rPr>
        <w:t xml:space="preserve">period of </w:t>
      </w:r>
      <w:r w:rsidR="006C5031" w:rsidRPr="004D49B1">
        <w:rPr>
          <w:rFonts w:ascii="Arial" w:hAnsi="Arial"/>
          <w:snapToGrid w:val="0"/>
          <w:sz w:val="24"/>
          <w:szCs w:val="20"/>
          <w:shd w:val="clear" w:color="auto" w:fill="D9D9D9" w:themeFill="background1" w:themeFillShade="D9"/>
          <w:lang w:val="en-US"/>
        </w:rPr>
        <w:t xml:space="preserve">_____ </w:t>
      </w:r>
      <w:r w:rsidR="006C5031">
        <w:rPr>
          <w:rFonts w:ascii="Arial" w:hAnsi="Arial"/>
          <w:snapToGrid w:val="0"/>
          <w:sz w:val="24"/>
          <w:szCs w:val="20"/>
          <w:lang w:val="en-US"/>
        </w:rPr>
        <w:t>(</w:t>
      </w:r>
      <w:r w:rsidR="00890FA2" w:rsidRPr="006A7BD1">
        <w:rPr>
          <w:rFonts w:ascii="Arial" w:hAnsi="Arial"/>
          <w:snapToGrid w:val="0"/>
          <w:sz w:val="24"/>
          <w:szCs w:val="20"/>
          <w:lang w:val="en-US"/>
        </w:rPr>
        <w:t>min</w:t>
      </w:r>
      <w:r w:rsidR="00DF6C20" w:rsidRPr="006A7BD1">
        <w:rPr>
          <w:rFonts w:ascii="Arial" w:hAnsi="Arial"/>
          <w:snapToGrid w:val="0"/>
          <w:sz w:val="24"/>
          <w:szCs w:val="20"/>
          <w:lang w:val="en-US"/>
        </w:rPr>
        <w:t xml:space="preserve">imum </w:t>
      </w:r>
      <w:r w:rsidRPr="006A7BD1">
        <w:rPr>
          <w:rFonts w:ascii="Arial" w:hAnsi="Arial"/>
          <w:snapToGrid w:val="0"/>
          <w:sz w:val="24"/>
          <w:szCs w:val="20"/>
          <w:lang w:val="en-US"/>
        </w:rPr>
        <w:t>5</w:t>
      </w:r>
      <w:r w:rsidR="00FB6CAE" w:rsidRPr="006A7BD1">
        <w:rPr>
          <w:rFonts w:ascii="Arial" w:hAnsi="Arial"/>
          <w:snapToGrid w:val="0"/>
          <w:sz w:val="24"/>
          <w:szCs w:val="20"/>
          <w:lang w:val="en-US"/>
        </w:rPr>
        <w:t xml:space="preserve"> years</w:t>
      </w:r>
      <w:r w:rsidR="00CE4381" w:rsidRPr="006A7BD1">
        <w:rPr>
          <w:rFonts w:ascii="Arial" w:hAnsi="Arial"/>
          <w:snapToGrid w:val="0"/>
          <w:sz w:val="24"/>
          <w:szCs w:val="20"/>
          <w:lang w:val="en-US"/>
        </w:rPr>
        <w:t>)</w:t>
      </w:r>
      <w:r w:rsidR="00890FA2" w:rsidRPr="004B0B3C">
        <w:rPr>
          <w:rFonts w:ascii="Arial" w:hAnsi="Arial"/>
          <w:snapToGrid w:val="0"/>
          <w:sz w:val="24"/>
          <w:szCs w:val="20"/>
          <w:lang w:val="en-US"/>
        </w:rPr>
        <w:t xml:space="preserve"> </w:t>
      </w:r>
      <w:r w:rsidR="00C73C16" w:rsidRPr="004B0B3C">
        <w:rPr>
          <w:rFonts w:ascii="Arial" w:hAnsi="Arial"/>
          <w:snapToGrid w:val="0"/>
          <w:sz w:val="24"/>
          <w:szCs w:val="20"/>
          <w:lang w:val="en-US"/>
        </w:rPr>
        <w:t xml:space="preserve">years </w:t>
      </w:r>
      <w:r w:rsidR="009C34DE" w:rsidRPr="004B0B3C">
        <w:rPr>
          <w:rFonts w:ascii="Arial" w:hAnsi="Arial"/>
          <w:snapToGrid w:val="0"/>
          <w:sz w:val="24"/>
          <w:szCs w:val="20"/>
          <w:lang w:val="en-US"/>
        </w:rPr>
        <w:t>from the date of signature of the Handover Protocol</w:t>
      </w:r>
      <w:r w:rsidRPr="004B0B3C">
        <w:rPr>
          <w:rFonts w:ascii="Arial" w:hAnsi="Arial"/>
          <w:snapToGrid w:val="0"/>
          <w:sz w:val="24"/>
          <w:szCs w:val="20"/>
          <w:lang w:val="en-US"/>
        </w:rPr>
        <w:t>;</w:t>
      </w:r>
    </w:p>
    <w:p w14:paraId="2C0CA4BE" w14:textId="77777777" w:rsidR="009C2760" w:rsidRPr="004B0B3C" w:rsidRDefault="009C2760" w:rsidP="004B0B3C">
      <w:pPr>
        <w:pStyle w:val="ListParagraph"/>
        <w:numPr>
          <w:ilvl w:val="0"/>
          <w:numId w:val="0"/>
        </w:numPr>
        <w:tabs>
          <w:tab w:val="left" w:pos="8931"/>
          <w:tab w:val="left" w:pos="9498"/>
        </w:tabs>
        <w:ind w:left="1429" w:right="284"/>
        <w:rPr>
          <w:rFonts w:ascii="Arial" w:hAnsi="Arial"/>
          <w:snapToGrid w:val="0"/>
          <w:sz w:val="24"/>
          <w:szCs w:val="20"/>
          <w:lang w:val="en-US"/>
        </w:rPr>
      </w:pPr>
    </w:p>
    <w:p w14:paraId="743A410E" w14:textId="090D01C5" w:rsidR="004C3725" w:rsidRDefault="004C3725" w:rsidP="004C3725">
      <w:pPr>
        <w:pStyle w:val="ListParagraph"/>
        <w:numPr>
          <w:ilvl w:val="0"/>
          <w:numId w:val="12"/>
        </w:numPr>
        <w:tabs>
          <w:tab w:val="left" w:pos="8931"/>
          <w:tab w:val="left" w:pos="9498"/>
        </w:tabs>
        <w:ind w:right="284"/>
        <w:rPr>
          <w:rFonts w:ascii="Arial" w:hAnsi="Arial"/>
          <w:snapToGrid w:val="0"/>
          <w:sz w:val="24"/>
          <w:szCs w:val="20"/>
          <w:lang w:val="en-US"/>
        </w:rPr>
      </w:pPr>
      <w:r w:rsidRPr="004B0B3C">
        <w:rPr>
          <w:rFonts w:ascii="Arial" w:hAnsi="Arial"/>
          <w:snapToGrid w:val="0"/>
          <w:sz w:val="24"/>
          <w:szCs w:val="20"/>
          <w:lang w:val="en-US"/>
        </w:rPr>
        <w:lastRenderedPageBreak/>
        <w:t xml:space="preserve">Level 2 Software and services for the period of </w:t>
      </w:r>
      <w:r w:rsidR="006C5031" w:rsidRPr="004D49B1">
        <w:rPr>
          <w:rFonts w:ascii="Arial" w:hAnsi="Arial"/>
          <w:snapToGrid w:val="0"/>
          <w:sz w:val="24"/>
          <w:szCs w:val="20"/>
          <w:shd w:val="clear" w:color="auto" w:fill="D9D9D9" w:themeFill="background1" w:themeFillShade="D9"/>
          <w:lang w:val="en-US"/>
        </w:rPr>
        <w:t xml:space="preserve">_____ </w:t>
      </w:r>
      <w:r w:rsidRPr="004B0B3C">
        <w:rPr>
          <w:rFonts w:ascii="Arial" w:hAnsi="Arial"/>
          <w:snapToGrid w:val="0"/>
          <w:sz w:val="24"/>
          <w:szCs w:val="20"/>
          <w:lang w:val="en-US"/>
        </w:rPr>
        <w:t>(</w:t>
      </w:r>
      <w:r w:rsidRPr="006A7BD1">
        <w:rPr>
          <w:rFonts w:ascii="Arial" w:hAnsi="Arial"/>
          <w:snapToGrid w:val="0"/>
          <w:sz w:val="24"/>
          <w:szCs w:val="20"/>
          <w:lang w:val="en-US"/>
        </w:rPr>
        <w:t>minimum 5 years</w:t>
      </w:r>
      <w:r w:rsidRPr="004B0B3C">
        <w:rPr>
          <w:rFonts w:ascii="Arial" w:hAnsi="Arial"/>
          <w:snapToGrid w:val="0"/>
          <w:sz w:val="24"/>
          <w:szCs w:val="20"/>
          <w:lang w:val="en-US"/>
        </w:rPr>
        <w:t>) years from the date of signature of the Handover Protocol;</w:t>
      </w:r>
    </w:p>
    <w:p w14:paraId="2748C610" w14:textId="77777777" w:rsidR="009C2760" w:rsidRPr="004B0B3C" w:rsidRDefault="009C2760" w:rsidP="004B0B3C">
      <w:pPr>
        <w:pStyle w:val="ListParagraph"/>
        <w:numPr>
          <w:ilvl w:val="0"/>
          <w:numId w:val="0"/>
        </w:numPr>
        <w:ind w:left="1418"/>
        <w:rPr>
          <w:rFonts w:ascii="Arial" w:hAnsi="Arial"/>
          <w:snapToGrid w:val="0"/>
          <w:sz w:val="24"/>
          <w:szCs w:val="20"/>
          <w:lang w:val="en-US"/>
        </w:rPr>
      </w:pPr>
    </w:p>
    <w:p w14:paraId="4BE1C77B" w14:textId="2AC2954B" w:rsidR="009C2760" w:rsidRDefault="004C3725" w:rsidP="009C2760">
      <w:pPr>
        <w:pStyle w:val="ListParagraph"/>
        <w:numPr>
          <w:ilvl w:val="0"/>
          <w:numId w:val="12"/>
        </w:numPr>
        <w:rPr>
          <w:rFonts w:ascii="Arial" w:hAnsi="Arial"/>
          <w:snapToGrid w:val="0"/>
          <w:sz w:val="24"/>
          <w:szCs w:val="20"/>
          <w:lang w:val="en-US"/>
        </w:rPr>
      </w:pPr>
      <w:r w:rsidRPr="004B0B3C">
        <w:rPr>
          <w:rFonts w:ascii="Arial" w:hAnsi="Arial"/>
          <w:snapToGrid w:val="0"/>
          <w:sz w:val="24"/>
          <w:szCs w:val="20"/>
          <w:lang w:val="en-US"/>
        </w:rPr>
        <w:t>Hardware (Acquisition equipment)</w:t>
      </w:r>
      <w:r w:rsidR="009C2760" w:rsidRPr="004B0B3C">
        <w:rPr>
          <w:rFonts w:ascii="Arial" w:hAnsi="Arial"/>
          <w:snapToGrid w:val="0"/>
          <w:sz w:val="24"/>
          <w:szCs w:val="20"/>
          <w:lang w:val="en-US"/>
        </w:rPr>
        <w:t xml:space="preserve"> </w:t>
      </w:r>
      <w:bookmarkStart w:id="44" w:name="_Hlk138241007"/>
      <w:r w:rsidR="009C2760" w:rsidRPr="004B0B3C">
        <w:rPr>
          <w:rFonts w:ascii="Arial" w:hAnsi="Arial"/>
          <w:snapToGrid w:val="0"/>
          <w:sz w:val="24"/>
          <w:szCs w:val="20"/>
          <w:lang w:val="en-US"/>
        </w:rPr>
        <w:t xml:space="preserve">for the period of </w:t>
      </w:r>
      <w:r w:rsidR="006C5031" w:rsidRPr="004D49B1">
        <w:rPr>
          <w:rFonts w:ascii="Arial" w:hAnsi="Arial"/>
          <w:snapToGrid w:val="0"/>
          <w:sz w:val="24"/>
          <w:szCs w:val="20"/>
          <w:shd w:val="clear" w:color="auto" w:fill="D9D9D9" w:themeFill="background1" w:themeFillShade="D9"/>
          <w:lang w:val="en-US"/>
        </w:rPr>
        <w:t>_____</w:t>
      </w:r>
      <w:r w:rsidR="009C2760" w:rsidRPr="004D49B1">
        <w:rPr>
          <w:rFonts w:ascii="Arial" w:hAnsi="Arial"/>
          <w:snapToGrid w:val="0"/>
          <w:sz w:val="24"/>
          <w:szCs w:val="20"/>
          <w:shd w:val="clear" w:color="auto" w:fill="D9D9D9" w:themeFill="background1" w:themeFillShade="D9"/>
          <w:lang w:val="en-US"/>
        </w:rPr>
        <w:t xml:space="preserve"> </w:t>
      </w:r>
      <w:r w:rsidR="009C2760" w:rsidRPr="004B0B3C">
        <w:rPr>
          <w:rFonts w:ascii="Arial" w:hAnsi="Arial"/>
          <w:snapToGrid w:val="0"/>
          <w:sz w:val="24"/>
          <w:szCs w:val="20"/>
          <w:lang w:val="en-US"/>
        </w:rPr>
        <w:t>(</w:t>
      </w:r>
      <w:r w:rsidR="009C2760" w:rsidRPr="006A7BD1">
        <w:rPr>
          <w:rFonts w:ascii="Arial" w:hAnsi="Arial"/>
          <w:snapToGrid w:val="0"/>
          <w:sz w:val="24"/>
          <w:szCs w:val="20"/>
          <w:lang w:val="en-US"/>
        </w:rPr>
        <w:t xml:space="preserve">minimum </w:t>
      </w:r>
      <w:r w:rsidR="006C5031" w:rsidRPr="006A7BD1">
        <w:rPr>
          <w:rFonts w:ascii="Arial" w:hAnsi="Arial"/>
          <w:snapToGrid w:val="0"/>
          <w:sz w:val="24"/>
          <w:szCs w:val="20"/>
          <w:lang w:val="en-US"/>
        </w:rPr>
        <w:t>5</w:t>
      </w:r>
      <w:r w:rsidR="009C2760" w:rsidRPr="006A7BD1">
        <w:rPr>
          <w:rFonts w:ascii="Arial" w:hAnsi="Arial"/>
          <w:snapToGrid w:val="0"/>
          <w:sz w:val="24"/>
          <w:szCs w:val="20"/>
          <w:lang w:val="en-US"/>
        </w:rPr>
        <w:t xml:space="preserve"> years</w:t>
      </w:r>
      <w:r w:rsidR="009C2760" w:rsidRPr="004B0B3C">
        <w:rPr>
          <w:rFonts w:ascii="Arial" w:hAnsi="Arial"/>
          <w:snapToGrid w:val="0"/>
          <w:sz w:val="24"/>
          <w:szCs w:val="20"/>
          <w:lang w:val="en-US"/>
        </w:rPr>
        <w:t>) years from the date of signature of the Handover Protocol;</w:t>
      </w:r>
    </w:p>
    <w:p w14:paraId="536DE2F9" w14:textId="77777777" w:rsidR="009C2760" w:rsidRPr="004B0B3C" w:rsidRDefault="009C2760" w:rsidP="004B0B3C">
      <w:pPr>
        <w:pStyle w:val="ListParagraph"/>
        <w:numPr>
          <w:ilvl w:val="0"/>
          <w:numId w:val="0"/>
        </w:numPr>
        <w:ind w:left="1418"/>
        <w:rPr>
          <w:rFonts w:ascii="Arial" w:hAnsi="Arial"/>
          <w:snapToGrid w:val="0"/>
          <w:sz w:val="24"/>
          <w:szCs w:val="20"/>
          <w:lang w:val="en-US"/>
        </w:rPr>
      </w:pPr>
    </w:p>
    <w:bookmarkEnd w:id="44"/>
    <w:p w14:paraId="0FCF8262" w14:textId="443D37C3" w:rsidR="009C2760" w:rsidRPr="004B0B3C" w:rsidRDefault="009C2760" w:rsidP="009C2760">
      <w:pPr>
        <w:pStyle w:val="ListParagraph"/>
        <w:numPr>
          <w:ilvl w:val="0"/>
          <w:numId w:val="12"/>
        </w:numPr>
        <w:rPr>
          <w:rFonts w:ascii="Arial" w:hAnsi="Arial"/>
          <w:snapToGrid w:val="0"/>
          <w:sz w:val="24"/>
          <w:szCs w:val="20"/>
          <w:lang w:val="en-US"/>
        </w:rPr>
      </w:pPr>
      <w:r w:rsidRPr="004B0B3C">
        <w:rPr>
          <w:rFonts w:ascii="Arial" w:hAnsi="Arial"/>
          <w:snapToGrid w:val="0"/>
          <w:sz w:val="24"/>
          <w:szCs w:val="20"/>
          <w:lang w:val="en-US"/>
        </w:rPr>
        <w:t xml:space="preserve">Standard computer equipment (servers, network equipment) for the period of </w:t>
      </w:r>
      <w:r w:rsidR="006C5031" w:rsidRPr="004D49B1">
        <w:rPr>
          <w:rFonts w:ascii="Arial" w:hAnsi="Arial"/>
          <w:snapToGrid w:val="0"/>
          <w:sz w:val="24"/>
          <w:szCs w:val="20"/>
          <w:shd w:val="clear" w:color="auto" w:fill="D9D9D9" w:themeFill="background1" w:themeFillShade="D9"/>
          <w:lang w:val="en-US"/>
        </w:rPr>
        <w:t>_____</w:t>
      </w:r>
      <w:r w:rsidRPr="004B0B3C">
        <w:rPr>
          <w:rFonts w:ascii="Arial" w:hAnsi="Arial"/>
          <w:snapToGrid w:val="0"/>
          <w:sz w:val="24"/>
          <w:szCs w:val="20"/>
          <w:shd w:val="clear" w:color="auto" w:fill="D9D9D9" w:themeFill="background1" w:themeFillShade="D9"/>
          <w:lang w:val="en-US"/>
        </w:rPr>
        <w:t xml:space="preserve"> </w:t>
      </w:r>
      <w:r w:rsidRPr="006A7BD1">
        <w:rPr>
          <w:rFonts w:ascii="Arial" w:hAnsi="Arial"/>
          <w:snapToGrid w:val="0"/>
          <w:sz w:val="24"/>
          <w:szCs w:val="20"/>
          <w:lang w:val="en-US"/>
        </w:rPr>
        <w:t>(minimum 3 years)</w:t>
      </w:r>
      <w:r w:rsidRPr="004B0B3C">
        <w:rPr>
          <w:rFonts w:ascii="Arial" w:hAnsi="Arial"/>
          <w:snapToGrid w:val="0"/>
          <w:sz w:val="24"/>
          <w:szCs w:val="20"/>
          <w:lang w:val="en-US"/>
        </w:rPr>
        <w:t xml:space="preserve"> years from the date of signature of the Handover Protocol;</w:t>
      </w:r>
    </w:p>
    <w:p w14:paraId="797BBAFA" w14:textId="77777777" w:rsidR="009C2760" w:rsidRDefault="009C2760" w:rsidP="009C2760">
      <w:pPr>
        <w:tabs>
          <w:tab w:val="left" w:pos="8931"/>
          <w:tab w:val="left" w:pos="9498"/>
        </w:tabs>
        <w:ind w:right="284"/>
        <w:rPr>
          <w:lang w:val="en-US"/>
        </w:rPr>
      </w:pPr>
    </w:p>
    <w:p w14:paraId="31E225B6" w14:textId="78CD7AAE" w:rsidR="00A94E55" w:rsidRPr="004B0B3C" w:rsidRDefault="009C2760" w:rsidP="004B0B3C">
      <w:pPr>
        <w:tabs>
          <w:tab w:val="left" w:pos="8931"/>
          <w:tab w:val="left" w:pos="9498"/>
        </w:tabs>
        <w:ind w:left="709" w:right="284"/>
        <w:rPr>
          <w:lang w:val="en-US"/>
        </w:rPr>
      </w:pPr>
      <w:r>
        <w:rPr>
          <w:lang w:val="en-US"/>
        </w:rPr>
        <w:tab/>
      </w:r>
      <w:r w:rsidR="00830CB3" w:rsidRPr="004B0B3C">
        <w:rPr>
          <w:lang w:val="en-US"/>
        </w:rPr>
        <w:t>The Contract shall remain in effect until the expiration of the warranty period</w:t>
      </w:r>
      <w:r w:rsidR="00270147" w:rsidRPr="004B0B3C">
        <w:rPr>
          <w:lang w:val="en-US"/>
        </w:rPr>
        <w:t>.</w:t>
      </w:r>
    </w:p>
    <w:p w14:paraId="4BCD77C8" w14:textId="77777777" w:rsidR="008F7E85" w:rsidRPr="004B0B3C" w:rsidRDefault="008F7E85" w:rsidP="002E5394">
      <w:pPr>
        <w:ind w:left="709" w:right="283" w:hanging="709"/>
        <w:jc w:val="both"/>
        <w:rPr>
          <w:lang w:val="en-US"/>
        </w:rPr>
      </w:pPr>
    </w:p>
    <w:p w14:paraId="24790422" w14:textId="3727EF7D"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121B65A1" w14:textId="4D94524A" w:rsidR="00636EA5" w:rsidRDefault="00636EA5" w:rsidP="002E5394">
      <w:pPr>
        <w:ind w:left="709" w:right="283" w:hanging="709"/>
        <w:jc w:val="both"/>
      </w:pPr>
    </w:p>
    <w:p w14:paraId="3D92E9D0" w14:textId="7297210D" w:rsidR="00636EA5" w:rsidRDefault="00636EA5" w:rsidP="0074436C">
      <w:pPr>
        <w:ind w:left="709" w:right="283" w:hanging="709"/>
        <w:jc w:val="both"/>
      </w:pPr>
      <w:r>
        <w:tab/>
        <w:t>In the case of title, defense against claims of title defects</w:t>
      </w:r>
    </w:p>
    <w:p w14:paraId="4820AF59" w14:textId="77777777" w:rsidR="00636EA5" w:rsidRDefault="00636EA5" w:rsidP="006A7BD1">
      <w:pPr>
        <w:ind w:left="709" w:right="283"/>
        <w:jc w:val="both"/>
      </w:pPr>
      <w:r>
        <w:t xml:space="preserve">SELLER shall indemnify and defend PURCHASER against any action brought against PURCHASER to the extent based on a claim that any item furnished by it under this Contract infringes any patent or copyright in PURCHASER’s country (an “Infringement Claim”). If an Infringement Claim is made or if the use of the item is enjoined, SELLER shall, at its expense and at Purchaser’s most appropriate option, either (a) procure for PURCHASER the right to continue using it, (b) replace it with other non-infringing item while retaining substantially similar functionality or (c) modify it so it becomes non-infringing. </w:t>
      </w:r>
    </w:p>
    <w:p w14:paraId="4E25B0FB" w14:textId="28F3BA8E" w:rsidR="00636EA5" w:rsidRDefault="00636EA5" w:rsidP="006A7BD1">
      <w:pPr>
        <w:ind w:left="709" w:right="283"/>
        <w:jc w:val="both"/>
      </w:pPr>
      <w:r>
        <w:t xml:space="preserve">These provisions do not apply to the extent an item (i) is used other than in accordance with this Contract (a “Misuse”), (ii) is furnished in accordance with designs supplied by PURCHASER, or (iii) is modified or combined by PURCHASER or others with items not furnished hereunder and, as a result of such Misuse, modification or combination, an Infringement Claim arises. If an Infringement Claim is brought against SELLER as a result of such Misuse, design, modification or combination, then PURCHASER shall protect, defend, indemnify and hold SELLER and its directors, officers, employees, </w:t>
      </w:r>
      <w:r>
        <w:lastRenderedPageBreak/>
        <w:t>successors and assigns harmless to the same extent that SELLER has agreed to protect PURCHASER herein. As an express condition precedent to SELLER’s indemnification obligations hereunder, PURCHASER agrees to: 1) promptly notify SELLER in writing of any claim, whether made or threatened; 2) give SELLER the sole authority to defend, compromise or settle the claim; and 3) provide to SELLER, at SELLER’s reasonable cost, all available information and assistance regarding such claim in a timely manner. SELLER will not be responsible or liable for any costs, damages, fees, settlement of such suit or proceeding which is incurred or made without SELLER’s prior written consent.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0C7B9F16" w:rsidR="008F7E85" w:rsidRPr="002E5394" w:rsidRDefault="00D1548F" w:rsidP="001D7481">
      <w:pPr>
        <w:ind w:left="709" w:right="283"/>
        <w:jc w:val="both"/>
      </w:pPr>
      <w:r w:rsidRPr="00D1548F">
        <w:t xml:space="preserve">A </w:t>
      </w:r>
      <w:r>
        <w:t>fresh</w:t>
      </w:r>
      <w:r w:rsidRPr="00D1548F">
        <w:t xml:space="preserve"> warranty period shall begin for the repaired or replaced materials/equipment. The duration of this new warranty must last for either the remaining duration of the original warranty or extend for a minimum of </w:t>
      </w:r>
      <w:r w:rsidR="0032552D">
        <w:rPr>
          <w:shd w:val="clear" w:color="auto" w:fill="BFBFBF" w:themeFill="background1" w:themeFillShade="BF"/>
        </w:rPr>
        <w:t xml:space="preserve">2 </w:t>
      </w:r>
      <w:r w:rsidRPr="00405E73">
        <w:rPr>
          <w:shd w:val="clear" w:color="auto" w:fill="D9D9D9" w:themeFill="background1" w:themeFillShade="D9"/>
        </w:rPr>
        <w:t>years</w:t>
      </w:r>
      <w:r>
        <w:t xml:space="preserve"> </w:t>
      </w:r>
      <w:r w:rsidRPr="00D1548F">
        <w:t xml:space="preserve">after the completion of the remedy, whichever of these durations is longer. However, the SELLER will no longer have any warranty obligations after </w:t>
      </w:r>
      <w:r w:rsidRPr="0077774D">
        <w:rPr>
          <w:shd w:val="clear" w:color="auto" w:fill="BFBFBF" w:themeFill="background1" w:themeFillShade="BF"/>
        </w:rPr>
        <w:t xml:space="preserve">_____ </w:t>
      </w:r>
      <w:r w:rsidRPr="00D1548F">
        <w:t xml:space="preserve">years </w:t>
      </w:r>
      <w:r>
        <w:t>(</w:t>
      </w:r>
      <w:r w:rsidRPr="00D1548F">
        <w:t xml:space="preserve">the sum of years calculated as the total of the original warranty period specified in Art. 12.3 plus the duration of the </w:t>
      </w:r>
      <w:r>
        <w:t>fresh</w:t>
      </w:r>
      <w:r w:rsidRPr="00D1548F">
        <w:t xml:space="preserve"> warranty</w:t>
      </w:r>
      <w:r>
        <w:t xml:space="preserve">) </w:t>
      </w:r>
      <w:r w:rsidRPr="00D1548F">
        <w:t xml:space="preserve">following the start date of the warranty period as stated in Art. 12.3 above. </w:t>
      </w:r>
      <w:r w:rsidR="00CC172E">
        <w:t xml:space="preserve"> </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3C902F0F"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shall, to the extent necessary for</w:t>
      </w:r>
      <w:r w:rsidR="00BB5ED8">
        <w:t xml:space="preserve"> SELLER to perform its warranty </w:t>
      </w:r>
      <w:r w:rsidR="008F7E85" w:rsidRPr="002E5394">
        <w:t xml:space="preserve">obligations, </w:t>
      </w:r>
      <w:r w:rsidR="002E5394">
        <w:br/>
      </w:r>
      <w:r w:rsidR="008F7E85" w:rsidRPr="002E5394">
        <w:t xml:space="preserve"> make available to SELLER PURCHASER's facilities, equipment and tools available on </w:t>
      </w:r>
      <w:r w:rsidR="00DD7668">
        <w:t>S</w:t>
      </w:r>
      <w:r w:rsidR="008F7E85" w:rsidRPr="002E5394">
        <w:t>ite.</w:t>
      </w:r>
    </w:p>
    <w:p w14:paraId="559F7C43" w14:textId="77777777" w:rsidR="00BA6D97" w:rsidRDefault="00BA6D97" w:rsidP="00172189">
      <w:pPr>
        <w:ind w:left="709" w:right="283" w:hanging="709"/>
        <w:jc w:val="both"/>
      </w:pPr>
    </w:p>
    <w:p w14:paraId="626EEB28" w14:textId="4281993D"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the delivery of required repair/remedy services, replacement parts and software upgrades for the </w:t>
      </w:r>
      <w:r w:rsidR="004B0B3C" w:rsidRPr="004B0B3C">
        <w:t>Process Information System (PIS) and Stimulated PIS (SPIS) Upgrade</w:t>
      </w:r>
      <w:r w:rsidR="00C80587" w:rsidRPr="002122B7">
        <w:t xml:space="preserve"> for the period of at least </w:t>
      </w:r>
      <w:r w:rsidR="0032552D" w:rsidRPr="00EE60E2">
        <w:rPr>
          <w:b/>
          <w:bCs/>
          <w:shd w:val="clear" w:color="auto" w:fill="D9D9D9" w:themeFill="background1" w:themeFillShade="D9"/>
        </w:rPr>
        <w:lastRenderedPageBreak/>
        <w:t>2</w:t>
      </w:r>
      <w:r w:rsidR="00470505" w:rsidRPr="00EE60E2">
        <w:rPr>
          <w:b/>
          <w:bCs/>
          <w:shd w:val="clear" w:color="auto" w:fill="D9D9D9" w:themeFill="background1" w:themeFillShade="D9"/>
        </w:rPr>
        <w:t xml:space="preserve">0 </w:t>
      </w:r>
      <w:r w:rsidR="00C80587" w:rsidRPr="00EE60E2">
        <w:rPr>
          <w:b/>
          <w:bCs/>
          <w:shd w:val="clear" w:color="auto" w:fill="D9D9D9" w:themeFill="background1" w:themeFillShade="D9"/>
        </w:rPr>
        <w:t>years</w:t>
      </w:r>
      <w:r w:rsidR="00C80587" w:rsidRPr="002122B7">
        <w:t xml:space="preserve"> following the expiration of Warranty Period. SELLER shall be entitled to appropriate remuneration in accordance with SELLER's standard rates.</w:t>
      </w:r>
    </w:p>
    <w:p w14:paraId="54404F0C" w14:textId="77777777" w:rsidR="00C80587" w:rsidRPr="00C80587" w:rsidRDefault="00C80587" w:rsidP="00C80587">
      <w:pPr>
        <w:tabs>
          <w:tab w:val="left" w:pos="142"/>
        </w:tabs>
        <w:ind w:left="567" w:right="283" w:hanging="709"/>
        <w:jc w:val="both"/>
      </w:pPr>
    </w:p>
    <w:p w14:paraId="42256051" w14:textId="41164228"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3C972760" w14:textId="7524CDBB" w:rsidR="009C2760" w:rsidRDefault="009C2760" w:rsidP="00C80587">
      <w:pPr>
        <w:ind w:left="709" w:right="283" w:hanging="709"/>
        <w:jc w:val="both"/>
        <w:rPr>
          <w:lang w:val="en-US"/>
        </w:rPr>
      </w:pPr>
    </w:p>
    <w:p w14:paraId="1FF582BC" w14:textId="77777777" w:rsidR="009C2760" w:rsidRPr="00C80587" w:rsidRDefault="009C2760" w:rsidP="00C80587">
      <w:pPr>
        <w:ind w:left="709" w:right="283" w:hanging="709"/>
        <w:jc w:val="both"/>
        <w:rPr>
          <w:lang w:val="en-US"/>
        </w:rPr>
      </w:pPr>
    </w:p>
    <w:p w14:paraId="2EECDEEA" w14:textId="77777777" w:rsidR="00BA6D97" w:rsidRDefault="00BA6D97" w:rsidP="00BA6D97">
      <w:pPr>
        <w:pStyle w:val="Heading1"/>
        <w:rPr>
          <w:lang w:val="en-US"/>
        </w:rPr>
      </w:pPr>
      <w:bookmarkStart w:id="45" w:name="_Toc350158388"/>
      <w:bookmarkStart w:id="46" w:name="_Toc439841472"/>
      <w:bookmarkStart w:id="47" w:name="_Toc138336291"/>
      <w:bookmarkStart w:id="48" w:name="_Toc383001699"/>
      <w:r w:rsidRPr="004C0802">
        <w:rPr>
          <w:lang w:val="en-US"/>
        </w:rPr>
        <w:t>T A X E S</w:t>
      </w:r>
      <w:bookmarkEnd w:id="45"/>
      <w:bookmarkEnd w:id="46"/>
      <w:bookmarkEnd w:id="47"/>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77777777" w:rsidR="00362B85" w:rsidRPr="0047050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70505">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47050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70505">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47050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47050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77777777" w:rsidR="006959C6" w:rsidRPr="006D7351" w:rsidRDefault="006959C6" w:rsidP="00405E73">
      <w:pPr>
        <w:widowControl/>
        <w:tabs>
          <w:tab w:val="left" w:pos="-720"/>
        </w:tabs>
        <w:suppressAutoHyphens/>
        <w:spacing w:after="200" w:line="276" w:lineRule="auto"/>
        <w:ind w:right="142"/>
        <w:jc w:val="both"/>
        <w:outlineLvl w:val="1"/>
        <w:rPr>
          <w:lang w:val="en-US"/>
        </w:rPr>
      </w:pPr>
    </w:p>
    <w:p w14:paraId="76218E42" w14:textId="77777777" w:rsidR="00E70085" w:rsidRDefault="00E70085" w:rsidP="00BA6D97">
      <w:pPr>
        <w:pStyle w:val="Heading1"/>
        <w:ind w:right="1102"/>
        <w:jc w:val="left"/>
      </w:pPr>
      <w:bookmarkStart w:id="49" w:name="_Toc350158389"/>
      <w:bookmarkStart w:id="50" w:name="_Toc439841473"/>
      <w:bookmarkStart w:id="51" w:name="_Toc138336292"/>
      <w:r w:rsidRPr="004C0802">
        <w:rPr>
          <w:lang w:val="en-US"/>
        </w:rPr>
        <w:t>LICENSES, PERMITS, AND AUTHORIZATIONS</w:t>
      </w:r>
      <w:bookmarkEnd w:id="49"/>
      <w:bookmarkEnd w:id="50"/>
      <w:bookmarkEnd w:id="51"/>
      <w:r>
        <w:t xml:space="preserve"> </w:t>
      </w:r>
      <w:bookmarkEnd w:id="48"/>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w:t>
      </w:r>
      <w:r w:rsidRPr="00F637C8">
        <w:rPr>
          <w:lang w:val="en-US"/>
        </w:rPr>
        <w:lastRenderedPageBreak/>
        <w:t>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4F533844" w14:textId="7D46D62D" w:rsidR="00F637C8" w:rsidRDefault="00F637C8" w:rsidP="00F637C8">
      <w:pPr>
        <w:ind w:left="709" w:right="142"/>
        <w:jc w:val="both"/>
        <w:rPr>
          <w:lang w:val="en-US"/>
        </w:rPr>
      </w:pPr>
      <w:r w:rsidRPr="00F637C8">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Pr>
          <w:lang w:val="en-US"/>
        </w:rPr>
        <w:t>(</w:t>
      </w:r>
      <w:r w:rsidRPr="00F637C8">
        <w:rPr>
          <w:lang w:val="en-US"/>
        </w:rPr>
        <w:t xml:space="preserve">defined in the </w:t>
      </w:r>
      <w:r w:rsidR="0071152F" w:rsidRPr="0071152F">
        <w:rPr>
          <w:lang w:val="en-US"/>
        </w:rPr>
        <w:t>SP-ES1430</w:t>
      </w:r>
      <w:r w:rsidR="00904CBA">
        <w:rPr>
          <w:lang w:val="en-US"/>
        </w:rPr>
        <w:t xml:space="preserve">) </w:t>
      </w:r>
      <w:r w:rsidRPr="00F637C8">
        <w:rPr>
          <w:lang w:val="en-US"/>
        </w:rPr>
        <w:t xml:space="preserve">PURCHASER shall be responsible for any and all licensing activities related to the Hardware with necessary support of the SELLER as defined hereabove. </w:t>
      </w:r>
    </w:p>
    <w:p w14:paraId="46A2555B" w14:textId="1D70B589" w:rsidR="00362B85" w:rsidRDefault="00362B85" w:rsidP="00F637C8">
      <w:pPr>
        <w:ind w:left="709" w:right="142"/>
        <w:jc w:val="both"/>
        <w:rPr>
          <w:lang w:val="en-US"/>
        </w:rPr>
      </w:pPr>
    </w:p>
    <w:p w14:paraId="07F104F1" w14:textId="77777777" w:rsidR="00405E73" w:rsidRPr="00F637C8" w:rsidRDefault="00405E73" w:rsidP="00F637C8">
      <w:pPr>
        <w:ind w:left="709" w:right="142"/>
        <w:jc w:val="both"/>
        <w:rPr>
          <w:lang w:val="en-US"/>
        </w:rPr>
      </w:pPr>
    </w:p>
    <w:p w14:paraId="5CB156EE" w14:textId="77777777" w:rsidR="006F54B8" w:rsidRDefault="006F54B8" w:rsidP="006F54B8">
      <w:pPr>
        <w:pStyle w:val="Heading1"/>
        <w:rPr>
          <w:lang w:val="en-US"/>
        </w:rPr>
      </w:pPr>
      <w:bookmarkStart w:id="52" w:name="_Toc350158390"/>
      <w:bookmarkStart w:id="53" w:name="_Toc439841474"/>
      <w:bookmarkStart w:id="54" w:name="_Toc138336293"/>
      <w:r w:rsidRPr="004C0802">
        <w:rPr>
          <w:lang w:val="en-US"/>
        </w:rPr>
        <w:t>INSURANCE AND INDEMNITY</w:t>
      </w:r>
      <w:bookmarkEnd w:id="52"/>
      <w:bookmarkEnd w:id="53"/>
      <w:bookmarkEnd w:id="54"/>
    </w:p>
    <w:p w14:paraId="1A60BE42" w14:textId="77777777" w:rsidR="006F54B8" w:rsidRDefault="006F54B8" w:rsidP="006F54B8">
      <w:pPr>
        <w:rPr>
          <w:lang w:val="en-US"/>
        </w:rPr>
      </w:pPr>
    </w:p>
    <w:p w14:paraId="0C6F9CA2" w14:textId="55C0198D" w:rsidR="00BC28C0" w:rsidRPr="00BC28C0" w:rsidRDefault="00BC28C0" w:rsidP="00921083">
      <w:pPr>
        <w:pStyle w:val="Heading2"/>
        <w:tabs>
          <w:tab w:val="clear" w:pos="3289"/>
          <w:tab w:val="num" w:pos="1134"/>
        </w:tabs>
        <w:ind w:left="1134" w:hanging="425"/>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921083">
      <w:pPr>
        <w:pStyle w:val="Heading2"/>
        <w:tabs>
          <w:tab w:val="clear" w:pos="3289"/>
          <w:tab w:val="num" w:pos="1418"/>
        </w:tabs>
        <w:ind w:left="1418" w:hanging="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w:t>
      </w:r>
      <w:r w:rsidRPr="00B34B72">
        <w:rPr>
          <w:lang w:val="en-US"/>
        </w:rPr>
        <w:lastRenderedPageBreak/>
        <w:t>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64B402CD"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5" w:name="_Toc439841475"/>
      <w:bookmarkStart w:id="56" w:name="_Toc138336294"/>
      <w:r>
        <w:t>LIABILITY</w:t>
      </w:r>
      <w:bookmarkEnd w:id="55"/>
      <w:bookmarkEnd w:id="56"/>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w:t>
      </w:r>
      <w:r w:rsidRPr="004E441C">
        <w:rPr>
          <w:b w:val="0"/>
          <w:lang w:val="en-US"/>
        </w:rPr>
        <w:lastRenderedPageBreak/>
        <w:t>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0BFA7013"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w:t>
      </w:r>
      <w:r w:rsidR="00405E73">
        <w:rPr>
          <w:b w:val="0"/>
          <w:lang w:val="en-US"/>
        </w:rPr>
        <w: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6A77C5FE" w:rsidR="00BC0E7C" w:rsidRDefault="00BC0E7C" w:rsidP="00B768CB">
      <w:pPr>
        <w:widowControl/>
      </w:pPr>
    </w:p>
    <w:p w14:paraId="0FF3933E" w14:textId="77777777" w:rsidR="009C2760" w:rsidRPr="000941BB" w:rsidRDefault="009C2760" w:rsidP="00B768CB">
      <w:pPr>
        <w:widowControl/>
      </w:pPr>
    </w:p>
    <w:p w14:paraId="64CF1E8D" w14:textId="77777777" w:rsidR="008F7E85" w:rsidRPr="002947AD" w:rsidRDefault="008F7E85">
      <w:pPr>
        <w:pStyle w:val="Heading1"/>
        <w:ind w:right="1102"/>
      </w:pPr>
      <w:bookmarkStart w:id="57" w:name="_Toc439841476"/>
      <w:bookmarkStart w:id="58" w:name="_Toc138336295"/>
      <w:r w:rsidRPr="002947AD">
        <w:lastRenderedPageBreak/>
        <w:t>PROPRIETARY</w:t>
      </w:r>
      <w:r w:rsidR="003732E0" w:rsidRPr="002947AD">
        <w:t xml:space="preserve"> </w:t>
      </w:r>
      <w:r w:rsidRPr="002947AD">
        <w:t>INFORMATION</w:t>
      </w:r>
      <w:bookmarkEnd w:id="57"/>
      <w:bookmarkEnd w:id="58"/>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51ACB354"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w:t>
      </w:r>
      <w:r w:rsidR="00354812">
        <w:t xml:space="preserve"> </w:t>
      </w:r>
      <w:r w:rsidR="00354812" w:rsidRPr="00354812">
        <w:t>P</w:t>
      </w:r>
      <w:r w:rsidR="00354812">
        <w:t>URCHASER</w:t>
      </w:r>
      <w:r w:rsidR="00354812" w:rsidRPr="00354812">
        <w:t xml:space="preserve"> has proprietary interest in any know-how, improvement, discovery, invention, software development which may be made, developed or conceived in the performance of work using Purchaser's information or which may arise or result there from. All such information shall be considered to be proprietary to NEK.</w:t>
      </w:r>
      <w:r w:rsidRPr="0031730C">
        <w:t xml:space="preserve">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70BE6B8C" w14:textId="77777777" w:rsidR="00EB098B" w:rsidRDefault="00EB098B" w:rsidP="00EA3A6D">
      <w:pPr>
        <w:ind w:left="709" w:right="142"/>
        <w:jc w:val="both"/>
      </w:pPr>
    </w:p>
    <w:p w14:paraId="5430C591" w14:textId="3558B954" w:rsidR="00EB098B" w:rsidRDefault="002743E2" w:rsidP="00EA3A6D">
      <w:pPr>
        <w:ind w:left="709" w:right="142"/>
        <w:jc w:val="both"/>
      </w:pPr>
      <w:r>
        <w:t xml:space="preserve">PURCHASER agrees </w:t>
      </w:r>
      <w:r w:rsidR="00EB098B">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C365A5E" w14:textId="619EAA75" w:rsidR="00EB098B" w:rsidRDefault="00EB098B" w:rsidP="00EA3A6D">
      <w:pPr>
        <w:ind w:left="709" w:right="142"/>
        <w:jc w:val="both"/>
      </w:pPr>
    </w:p>
    <w:p w14:paraId="1EFE2FF6" w14:textId="77777777" w:rsidR="00354812" w:rsidRDefault="00354812"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9" w:name="_Toc120934455"/>
      <w:bookmarkStart w:id="60" w:name="_Toc439841477"/>
      <w:bookmarkStart w:id="61" w:name="_Toc138336296"/>
      <w:r w:rsidRPr="0031730C">
        <w:t>CLAIMS</w:t>
      </w:r>
      <w:bookmarkEnd w:id="59"/>
      <w:bookmarkEnd w:id="60"/>
      <w:bookmarkEnd w:id="61"/>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62" w:name="_Toc120934456"/>
      <w:bookmarkStart w:id="63" w:name="_Toc439841478"/>
      <w:bookmarkStart w:id="64" w:name="_Toc138336297"/>
      <w:r w:rsidRPr="0031730C">
        <w:t>ARBITRATION</w:t>
      </w:r>
      <w:bookmarkEnd w:id="62"/>
      <w:bookmarkEnd w:id="63"/>
      <w:bookmarkEnd w:id="64"/>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 xml:space="preserve">If an attempt by the parties to arrive at a settlement has failed, any differences </w:t>
      </w:r>
      <w:r w:rsidR="008F7E85" w:rsidRPr="0031730C">
        <w:lastRenderedPageBreak/>
        <w:t>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449AFBC8" w14:textId="77777777" w:rsidR="00616CC4" w:rsidRDefault="00616CC4">
      <w:pPr>
        <w:widowControl/>
      </w:pPr>
      <w:r>
        <w:br w:type="page"/>
      </w:r>
    </w:p>
    <w:p w14:paraId="65229C6D" w14:textId="77777777" w:rsidR="008F7E85" w:rsidRPr="00325085" w:rsidRDefault="008F7E85" w:rsidP="00EA3A6D">
      <w:pPr>
        <w:pStyle w:val="Heading1"/>
        <w:ind w:right="142"/>
      </w:pPr>
      <w:bookmarkStart w:id="65" w:name="_Toc120934457"/>
      <w:bookmarkStart w:id="66" w:name="_Toc439841479"/>
      <w:bookmarkStart w:id="67" w:name="_Toc138336298"/>
      <w:r w:rsidRPr="00325085">
        <w:lastRenderedPageBreak/>
        <w:t>SUBSTANTIVE LAW</w:t>
      </w:r>
      <w:bookmarkEnd w:id="65"/>
      <w:bookmarkEnd w:id="66"/>
      <w:bookmarkEnd w:id="67"/>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8" w:name="_Toc439841480"/>
    </w:p>
    <w:p w14:paraId="36B87D28" w14:textId="77777777" w:rsidR="008F7E85" w:rsidRPr="00325085" w:rsidRDefault="008F7E85" w:rsidP="00325085">
      <w:pPr>
        <w:pStyle w:val="Heading1"/>
      </w:pPr>
      <w:r w:rsidRPr="00325085">
        <w:t xml:space="preserve"> </w:t>
      </w:r>
      <w:bookmarkStart w:id="69" w:name="_Toc138336299"/>
      <w:r w:rsidRPr="00325085">
        <w:t>FORCE MAJEURE</w:t>
      </w:r>
      <w:bookmarkEnd w:id="68"/>
      <w:bookmarkEnd w:id="69"/>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 xml:space="preserve">days period for notification shall be deemed to apply only after termination of </w:t>
      </w:r>
      <w:r w:rsidR="008F7E85" w:rsidRPr="0031730C">
        <w:lastRenderedPageBreak/>
        <w:t>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70" w:name="_Toc375133086"/>
      <w:bookmarkStart w:id="71" w:name="_Toc138336300"/>
      <w:r w:rsidRPr="00024EE5">
        <w:t>SUSPENSION OF WORK AND TERMINATION</w:t>
      </w:r>
      <w:bookmarkEnd w:id="70"/>
      <w:bookmarkEnd w:id="71"/>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w:t>
      </w:r>
      <w:r w:rsidRPr="003B303D">
        <w:rPr>
          <w:lang w:val="en-US"/>
        </w:rPr>
        <w:lastRenderedPageBreak/>
        <w:t xml:space="preserve">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w:t>
      </w:r>
      <w:r w:rsidRPr="000466D4">
        <w:rPr>
          <w:lang w:val="en-US"/>
        </w:rPr>
        <w:lastRenderedPageBreak/>
        <w:t>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7777777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software) which, if the Contract had </w:t>
      </w:r>
      <w:r>
        <w:rPr>
          <w:lang w:val="en-US"/>
        </w:rPr>
        <w:lastRenderedPageBreak/>
        <w:t>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w:t>
      </w:r>
      <w:r>
        <w:rPr>
          <w:lang w:val="en-US"/>
        </w:rPr>
        <w:lastRenderedPageBreak/>
        <w:t>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66DF8A8" w14:textId="77777777" w:rsidR="00405E73" w:rsidRDefault="00405E73" w:rsidP="00405E73">
      <w:pPr>
        <w:pStyle w:val="Heading1"/>
        <w:numPr>
          <w:ilvl w:val="0"/>
          <w:numId w:val="0"/>
        </w:numPr>
        <w:ind w:left="737"/>
      </w:pPr>
      <w:bookmarkStart w:id="72" w:name="_Toc439841481"/>
    </w:p>
    <w:p w14:paraId="17E2F9ED" w14:textId="636E382D" w:rsidR="0081256F" w:rsidRPr="00751877" w:rsidRDefault="0081256F" w:rsidP="00751877">
      <w:pPr>
        <w:pStyle w:val="Heading1"/>
      </w:pPr>
      <w:bookmarkStart w:id="73" w:name="_Toc138336301"/>
      <w:r w:rsidRPr="00751877">
        <w:t>CHANGES</w:t>
      </w:r>
      <w:bookmarkEnd w:id="72"/>
      <w:bookmarkEnd w:id="73"/>
    </w:p>
    <w:p w14:paraId="799ABDE1" w14:textId="77777777" w:rsidR="0081256F" w:rsidRDefault="0081256F" w:rsidP="0081256F"/>
    <w:p w14:paraId="40735733" w14:textId="77777777"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 xml:space="preserve">Upon receipt of the formal letter with the invitation for negotiations, which must </w:t>
      </w:r>
      <w:r w:rsidRPr="00DE1A1A">
        <w:rPr>
          <w:lang w:val="en-US"/>
        </w:rPr>
        <w:lastRenderedPageBreak/>
        <w:t>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w:t>
      </w:r>
      <w:r w:rsidRPr="00DE1A1A">
        <w:rPr>
          <w:rFonts w:cs="Arial"/>
          <w:snapToGrid/>
          <w:szCs w:val="24"/>
          <w:lang w:val="en-US"/>
        </w:rPr>
        <w:lastRenderedPageBreak/>
        <w:t>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74" w:name="_Toc409434004"/>
      <w:bookmarkStart w:id="75" w:name="_Toc439841482"/>
      <w:bookmarkStart w:id="76" w:name="_Toc138336302"/>
      <w:bookmarkStart w:id="77" w:name="_Toc120934460"/>
      <w:r w:rsidRPr="00FA231C">
        <w:t>ANTI-CORRUPTION CLAUSE</w:t>
      </w:r>
      <w:bookmarkEnd w:id="74"/>
      <w:bookmarkEnd w:id="75"/>
      <w:bookmarkEnd w:id="76"/>
      <w:r w:rsidRPr="00FA231C">
        <w:t xml:space="preserve"> </w:t>
      </w:r>
      <w:bookmarkEnd w:id="77"/>
    </w:p>
    <w:p w14:paraId="5AA06F5B" w14:textId="77777777" w:rsidR="008F7E85" w:rsidRPr="0031730C" w:rsidRDefault="008F7E85">
      <w:pPr>
        <w:ind w:right="1102"/>
        <w:jc w:val="both"/>
      </w:pPr>
    </w:p>
    <w:p w14:paraId="57DCE421" w14:textId="349132ED"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8" w:name="_Toc439841483"/>
      <w:r w:rsidRPr="00751877">
        <w:t xml:space="preserve"> </w:t>
      </w:r>
      <w:bookmarkStart w:id="79" w:name="_Toc138336303"/>
      <w:r w:rsidR="00696209">
        <w:t>SOCIAL CLAUSE</w:t>
      </w:r>
      <w:bookmarkEnd w:id="79"/>
    </w:p>
    <w:p w14:paraId="30A2B91A" w14:textId="77777777" w:rsidR="00696209" w:rsidRDefault="00696209" w:rsidP="00696209"/>
    <w:p w14:paraId="6DA3E5AC" w14:textId="3F1BD770"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80" w:name="_Toc350158399"/>
      <w:bookmarkStart w:id="81" w:name="_Toc138336304"/>
      <w:r w:rsidRPr="004F33C0">
        <w:rPr>
          <w:lang w:val="en-US"/>
        </w:rPr>
        <w:t>OTHER PROVISIONS</w:t>
      </w:r>
      <w:bookmarkEnd w:id="80"/>
      <w:bookmarkEnd w:id="81"/>
    </w:p>
    <w:p w14:paraId="35901209" w14:textId="77777777" w:rsidR="008D66CC" w:rsidRPr="004F33C0" w:rsidRDefault="008D66CC" w:rsidP="008D66CC">
      <w:pPr>
        <w:rPr>
          <w:lang w:val="en-US"/>
        </w:rPr>
      </w:pPr>
    </w:p>
    <w:p w14:paraId="7310ACA0" w14:textId="6547B5C3"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30 days before arrival of SELLER's personnel, including his subcontractors at NEK site are as </w:t>
      </w:r>
      <w:r w:rsidRPr="008D66CC">
        <w:rPr>
          <w:lang w:val="en-US"/>
        </w:rPr>
        <w:lastRenderedPageBreak/>
        <w:t>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Documents needed for work in NEK's radiation controlled area</w:t>
      </w:r>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77777777" w:rsidR="004F33C0" w:rsidRPr="009A162B" w:rsidRDefault="004F33C0" w:rsidP="004F33C0">
      <w:pPr>
        <w:ind w:left="720"/>
        <w:jc w:val="both"/>
      </w:pPr>
      <w:r w:rsidRPr="009A162B">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w:t>
      </w:r>
      <w:r w:rsidRPr="00642926">
        <w:rPr>
          <w:lang w:val="sl-SI"/>
        </w:rPr>
        <w:lastRenderedPageBreak/>
        <w:t xml:space="preserve">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D74390">
        <w:tc>
          <w:tcPr>
            <w:tcW w:w="2693" w:type="dxa"/>
            <w:shd w:val="clear" w:color="auto" w:fill="auto"/>
          </w:tcPr>
          <w:p w14:paraId="486D60ED" w14:textId="77777777" w:rsidR="004F33C0" w:rsidRPr="00642926" w:rsidRDefault="004F33C0" w:rsidP="00D74390">
            <w:pPr>
              <w:ind w:left="720"/>
              <w:rPr>
                <w:lang w:val="en-US"/>
              </w:rPr>
            </w:pPr>
            <w:r w:rsidRPr="00642926">
              <w:rPr>
                <w:lang w:val="en-US"/>
              </w:rPr>
              <w:t>Contamination Bq / cm²</w:t>
            </w:r>
          </w:p>
        </w:tc>
        <w:tc>
          <w:tcPr>
            <w:tcW w:w="1418" w:type="dxa"/>
            <w:shd w:val="clear" w:color="auto" w:fill="auto"/>
          </w:tcPr>
          <w:p w14:paraId="272C479B" w14:textId="77777777" w:rsidR="004F33C0" w:rsidRPr="00642926" w:rsidRDefault="004F33C0" w:rsidP="00D74390">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D74390">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D74390">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D74390">
        <w:tc>
          <w:tcPr>
            <w:tcW w:w="2693" w:type="dxa"/>
            <w:shd w:val="clear" w:color="auto" w:fill="auto"/>
          </w:tcPr>
          <w:p w14:paraId="756AF63C" w14:textId="77777777" w:rsidR="004F33C0" w:rsidRPr="00642926" w:rsidRDefault="004F33C0" w:rsidP="00D74390">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D74390">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D74390">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D74390">
            <w:pPr>
              <w:ind w:left="720"/>
              <w:rPr>
                <w:lang w:val="en-US"/>
              </w:rPr>
            </w:pPr>
            <w:r w:rsidRPr="00642926">
              <w:rPr>
                <w:lang w:val="en-US"/>
              </w:rPr>
              <w:t>0</w:t>
            </w:r>
          </w:p>
        </w:tc>
      </w:tr>
      <w:tr w:rsidR="004F33C0" w:rsidRPr="00642926" w14:paraId="75B01FD6" w14:textId="77777777" w:rsidTr="00D74390">
        <w:tc>
          <w:tcPr>
            <w:tcW w:w="2693" w:type="dxa"/>
            <w:shd w:val="clear" w:color="auto" w:fill="auto"/>
          </w:tcPr>
          <w:p w14:paraId="35DD6C78" w14:textId="77777777" w:rsidR="004F33C0" w:rsidRPr="00642926" w:rsidRDefault="004F33C0" w:rsidP="00D74390">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D74390">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D74390">
            <w:pPr>
              <w:ind w:left="720"/>
              <w:rPr>
                <w:lang w:val="en-US"/>
              </w:rPr>
            </w:pPr>
          </w:p>
        </w:tc>
        <w:tc>
          <w:tcPr>
            <w:tcW w:w="1701" w:type="dxa"/>
            <w:shd w:val="clear" w:color="auto" w:fill="auto"/>
          </w:tcPr>
          <w:p w14:paraId="2001874C" w14:textId="77777777" w:rsidR="004F33C0" w:rsidRPr="00642926" w:rsidRDefault="004F33C0" w:rsidP="00D74390">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he name and date of birth of the posted worker who will be a liaison between the foreign employer and the competent supervisory bodies, when appropriate;</w:t>
      </w:r>
    </w:p>
    <w:p w14:paraId="244F0455" w14:textId="77777777" w:rsidR="00A874AC" w:rsidRPr="003E0196" w:rsidRDefault="00A874AC" w:rsidP="00701C7A">
      <w:pPr>
        <w:ind w:left="720" w:firstLine="720"/>
        <w:jc w:val="both"/>
      </w:pPr>
      <w:r w:rsidRPr="003E0196">
        <w:lastRenderedPageBreak/>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t>i)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3EC32D1F" w:rsidR="00C03C03" w:rsidRDefault="00C03C03" w:rsidP="00696209">
      <w:pPr>
        <w:ind w:left="720"/>
      </w:pPr>
    </w:p>
    <w:p w14:paraId="60A6DEEB" w14:textId="77777777" w:rsidR="0093166E" w:rsidRPr="003E0196" w:rsidRDefault="0093166E" w:rsidP="00696209">
      <w:pPr>
        <w:ind w:left="720"/>
      </w:pPr>
    </w:p>
    <w:p w14:paraId="5E6C5CB9" w14:textId="77777777" w:rsidR="008F7E85" w:rsidRPr="003E0196" w:rsidRDefault="008F7E85" w:rsidP="00751877">
      <w:pPr>
        <w:pStyle w:val="Heading1"/>
      </w:pPr>
      <w:bookmarkStart w:id="82" w:name="_Toc138336305"/>
      <w:r w:rsidRPr="003E0196">
        <w:t>ASSIGNMENT</w:t>
      </w:r>
      <w:bookmarkEnd w:id="78"/>
      <w:bookmarkEnd w:id="82"/>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83" w:name="_Toc439841484"/>
      <w:bookmarkStart w:id="84" w:name="_Toc138336306"/>
      <w:r w:rsidRPr="00751877">
        <w:t>ENTIRE AGREEMENT</w:t>
      </w:r>
      <w:bookmarkEnd w:id="83"/>
      <w:bookmarkEnd w:id="84"/>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85" w:name="_Toc439841485"/>
      <w:bookmarkStart w:id="86" w:name="_Toc138336307"/>
      <w:r w:rsidRPr="00751877">
        <w:lastRenderedPageBreak/>
        <w:t>LANGUAGE</w:t>
      </w:r>
      <w:bookmarkEnd w:id="85"/>
      <w:bookmarkEnd w:id="86"/>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7" w:name="_Toc439841486"/>
      <w:bookmarkStart w:id="88" w:name="_Toc138336308"/>
      <w:r w:rsidRPr="002B703F">
        <w:t>EFFECTIVE DATE OF CONTRACT</w:t>
      </w:r>
      <w:bookmarkEnd w:id="87"/>
      <w:bookmarkEnd w:id="88"/>
    </w:p>
    <w:p w14:paraId="206259A3" w14:textId="77777777" w:rsidR="008F7E85" w:rsidRPr="002B703F" w:rsidRDefault="008F7E85">
      <w:pPr>
        <w:ind w:right="1102"/>
      </w:pPr>
    </w:p>
    <w:p w14:paraId="78159575" w14:textId="1E8FCBC8" w:rsidR="002E7CD6" w:rsidRPr="002B703F" w:rsidRDefault="008F7E85" w:rsidP="0016728B">
      <w:pPr>
        <w:ind w:left="720" w:right="142"/>
        <w:jc w:val="both"/>
      </w:pPr>
      <w:r w:rsidRPr="002B703F">
        <w:t xml:space="preserve">The effective date of the Contract shall be the date </w:t>
      </w:r>
      <w:r w:rsidR="00A74B4B" w:rsidRPr="002B703F">
        <w:t>on</w:t>
      </w:r>
      <w:r w:rsidR="00F63506" w:rsidRPr="002B703F">
        <w:t xml:space="preserve"> the </w:t>
      </w:r>
      <w:r w:rsidR="00A74B4B" w:rsidRPr="002B703F">
        <w:t>first page of the Contract</w:t>
      </w:r>
      <w:r w:rsidR="00151437">
        <w:t xml:space="preserve"> (the date on </w:t>
      </w:r>
      <w:r w:rsidR="00151437" w:rsidRPr="00151437">
        <w:t xml:space="preserve">which the </w:t>
      </w:r>
      <w:r w:rsidR="00921083">
        <w:t>D</w:t>
      </w:r>
      <w:r w:rsidR="00151437" w:rsidRPr="00151437">
        <w:t xml:space="preserve">ecision </w:t>
      </w:r>
      <w:r w:rsidR="00151437">
        <w:t xml:space="preserve">on the </w:t>
      </w:r>
      <w:r w:rsidR="00921083">
        <w:t>C</w:t>
      </w:r>
      <w:r w:rsidR="00151437">
        <w:t xml:space="preserve">ontract </w:t>
      </w:r>
      <w:r w:rsidR="00921083">
        <w:t>A</w:t>
      </w:r>
      <w:r w:rsidR="00151437">
        <w:t xml:space="preserve">ward </w:t>
      </w:r>
      <w:r w:rsidR="00151437" w:rsidRPr="00151437">
        <w:t xml:space="preserve">became </w:t>
      </w:r>
      <w:r w:rsidR="00921083" w:rsidRPr="00921083">
        <w:t xml:space="preserve">non-appealable/binding </w:t>
      </w:r>
      <w:r w:rsidR="00151437">
        <w:t xml:space="preserve">er </w:t>
      </w:r>
      <w:r w:rsidR="00921083">
        <w:t>P</w:t>
      </w:r>
      <w:r w:rsidR="00151437">
        <w:t xml:space="preserve">ublic </w:t>
      </w:r>
      <w:r w:rsidR="00921083">
        <w:t>P</w:t>
      </w:r>
      <w:r w:rsidR="00151437">
        <w:t xml:space="preserve">rocurement </w:t>
      </w:r>
      <w:r w:rsidR="00921083">
        <w:t>L</w:t>
      </w:r>
      <w:r w:rsidR="00151437">
        <w:t>aw</w:t>
      </w:r>
      <w:r w:rsidR="0000622F">
        <w:t xml:space="preserve"> in Slovenia</w:t>
      </w:r>
      <w:r w:rsidR="00151437">
        <w:t>)</w:t>
      </w:r>
      <w:r w:rsidRPr="002B703F">
        <w:t xml:space="preserve">. </w:t>
      </w:r>
      <w:bookmarkStart w:id="89" w:name="_Toc120934465"/>
    </w:p>
    <w:p w14:paraId="6F13A223" w14:textId="77777777" w:rsidR="006F54B8" w:rsidRDefault="006F54B8" w:rsidP="006F54B8">
      <w:pPr>
        <w:widowControl/>
        <w:sectPr w:rsidR="006F54B8" w:rsidSect="008929AB">
          <w:footerReference w:type="default" r:id="rId11"/>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90" w:name="_Toc439841487"/>
      <w:bookmarkStart w:id="91" w:name="_Toc138336309"/>
      <w:r w:rsidRPr="00751877">
        <w:lastRenderedPageBreak/>
        <w:t>NOTICES</w:t>
      </w:r>
      <w:bookmarkEnd w:id="89"/>
      <w:bookmarkEnd w:id="90"/>
      <w:bookmarkEnd w:id="91"/>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4866754D" w:rsidR="008F7E85" w:rsidRPr="0031730C" w:rsidRDefault="00A01FE4" w:rsidP="00B06097">
      <w:pPr>
        <w:ind w:left="4309" w:right="1102" w:firstLine="11"/>
        <w:jc w:val="both"/>
      </w:pPr>
      <w:r>
        <w:t>Mr</w:t>
      </w:r>
      <w:r w:rsidR="0071152F">
        <w:t>. Dragotin Vehovar</w:t>
      </w:r>
    </w:p>
    <w:p w14:paraId="1C838089" w14:textId="00D3B02F" w:rsidR="009C2760" w:rsidRDefault="008F7E85" w:rsidP="00B06097">
      <w:pPr>
        <w:ind w:left="4287" w:right="1102" w:firstLine="22"/>
        <w:jc w:val="both"/>
        <w:rPr>
          <w:lang w:val="en-US"/>
        </w:rPr>
      </w:pPr>
      <w:r w:rsidRPr="00DD1EB9">
        <w:rPr>
          <w:lang w:val="en-US"/>
        </w:rPr>
        <w:t>Ph</w:t>
      </w:r>
      <w:r w:rsidR="001F4467" w:rsidRPr="00DD1EB9">
        <w:rPr>
          <w:lang w:val="en-US"/>
        </w:rPr>
        <w:t xml:space="preserve">one: </w:t>
      </w:r>
      <w:r w:rsidR="00DF6C20" w:rsidRPr="00DD1EB9">
        <w:rPr>
          <w:lang w:val="en-US"/>
        </w:rPr>
        <w:t>00386/7/4802-</w:t>
      </w:r>
      <w:r w:rsidR="009C2760">
        <w:rPr>
          <w:lang w:val="en-US"/>
        </w:rPr>
        <w:t>274</w:t>
      </w:r>
    </w:p>
    <w:p w14:paraId="3CCB8277" w14:textId="5B780032" w:rsidR="00470505" w:rsidRDefault="008F7E85" w:rsidP="00B06097">
      <w:pPr>
        <w:ind w:left="4243" w:right="1102" w:firstLine="44"/>
        <w:jc w:val="both"/>
        <w:rPr>
          <w:lang w:val="en-US"/>
        </w:rPr>
      </w:pPr>
      <w:r w:rsidRPr="00DD1EB9">
        <w:rPr>
          <w:lang w:val="en-US"/>
        </w:rPr>
        <w:t xml:space="preserve">e-mail: </w:t>
      </w:r>
      <w:hyperlink r:id="rId12" w:history="1">
        <w:r w:rsidR="00470505" w:rsidRPr="00B95BB0">
          <w:rPr>
            <w:rStyle w:val="Hyperlink"/>
            <w:lang w:val="en-US"/>
          </w:rPr>
          <w:t>Dragotin.vehovar@nek.si</w:t>
        </w:r>
      </w:hyperlink>
    </w:p>
    <w:p w14:paraId="08707BE2" w14:textId="14F2AC5F" w:rsidR="009645CE" w:rsidRPr="00DD1EB9" w:rsidRDefault="00B66192" w:rsidP="00470505">
      <w:pPr>
        <w:ind w:left="2149" w:right="1102" w:firstLine="11"/>
        <w:jc w:val="both"/>
        <w:rPr>
          <w:lang w:val="en-US"/>
        </w:rPr>
      </w:pPr>
      <w:r w:rsidRPr="00DD1EB9">
        <w:rPr>
          <w:lang w:val="en-US"/>
        </w:rPr>
        <w:t xml:space="preserve">  </w:t>
      </w:r>
    </w:p>
    <w:p w14:paraId="5E4D42C0" w14:textId="008CE757" w:rsidR="009645CE" w:rsidRDefault="00EA4076" w:rsidP="00BC0E7C">
      <w:pPr>
        <w:tabs>
          <w:tab w:val="left" w:pos="4395"/>
        </w:tabs>
        <w:ind w:right="1102"/>
        <w:jc w:val="both"/>
        <w:rPr>
          <w:lang w:val="en-US"/>
        </w:rPr>
      </w:pPr>
      <w:r>
        <w:rPr>
          <w:lang w:val="en-US"/>
        </w:rPr>
        <w:t>Or/and</w:t>
      </w:r>
    </w:p>
    <w:p w14:paraId="29FCDDF5" w14:textId="17AB301B" w:rsidR="00EA4076" w:rsidRDefault="00470505" w:rsidP="00BC0E7C">
      <w:pPr>
        <w:tabs>
          <w:tab w:val="left" w:pos="4395"/>
        </w:tabs>
        <w:ind w:right="1102"/>
        <w:jc w:val="both"/>
        <w:rPr>
          <w:lang w:val="en-US"/>
        </w:rPr>
      </w:pPr>
      <w:r>
        <w:rPr>
          <w:lang w:val="en-US"/>
        </w:rPr>
        <w:tab/>
      </w:r>
      <w:r w:rsidR="00EA4076">
        <w:rPr>
          <w:lang w:val="en-US"/>
        </w:rPr>
        <w:t>Mr. Janez Lapuh</w:t>
      </w:r>
    </w:p>
    <w:p w14:paraId="6065F4F6" w14:textId="05FF9942" w:rsidR="00EA4076" w:rsidRDefault="00B06097" w:rsidP="00BC0E7C">
      <w:pPr>
        <w:tabs>
          <w:tab w:val="left" w:pos="4395"/>
        </w:tabs>
        <w:ind w:right="1102"/>
        <w:jc w:val="both"/>
        <w:rPr>
          <w:lang w:val="en-US"/>
        </w:rPr>
      </w:pPr>
      <w:r>
        <w:rPr>
          <w:lang w:val="en-US"/>
        </w:rPr>
        <w:tab/>
      </w:r>
      <w:r w:rsidR="00EA4076">
        <w:rPr>
          <w:lang w:val="en-US"/>
        </w:rPr>
        <w:t>Phone: 00386/7/4802531</w:t>
      </w:r>
    </w:p>
    <w:p w14:paraId="630AD974" w14:textId="49DFDBA0" w:rsidR="00EA4076" w:rsidRDefault="00B06097" w:rsidP="00BC0E7C">
      <w:pPr>
        <w:tabs>
          <w:tab w:val="left" w:pos="4395"/>
        </w:tabs>
        <w:ind w:right="1102"/>
        <w:jc w:val="both"/>
        <w:rPr>
          <w:lang w:val="en-US"/>
        </w:rPr>
      </w:pPr>
      <w:r>
        <w:rPr>
          <w:lang w:val="en-US"/>
        </w:rPr>
        <w:tab/>
      </w:r>
      <w:r w:rsidR="00EA4076">
        <w:rPr>
          <w:lang w:val="en-US"/>
        </w:rPr>
        <w:t xml:space="preserve">e-mail: </w:t>
      </w:r>
      <w:hyperlink r:id="rId13" w:history="1">
        <w:r w:rsidR="00AB29CC" w:rsidRPr="00B95BB0">
          <w:rPr>
            <w:rStyle w:val="Hyperlink"/>
            <w:lang w:val="en-US"/>
          </w:rPr>
          <w:t>Janez.lapuh@nek.si</w:t>
        </w:r>
      </w:hyperlink>
    </w:p>
    <w:p w14:paraId="13780DD9" w14:textId="77777777" w:rsidR="00AB29CC" w:rsidRPr="00DD1EB9" w:rsidRDefault="00AB29CC"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798F83E7" w14:textId="687F5BD9" w:rsidR="008F7E85" w:rsidRPr="0031730C" w:rsidRDefault="00687495" w:rsidP="00B06097">
      <w:pPr>
        <w:ind w:left="4287" w:right="1102" w:firstLine="33"/>
        <w:jc w:val="both"/>
      </w:pPr>
      <w:r>
        <w:t>M</w:t>
      </w:r>
      <w:r w:rsidR="00D60B6F">
        <w:t>s</w:t>
      </w:r>
      <w:r w:rsidR="009645CE">
        <w:t>.</w:t>
      </w:r>
      <w:r w:rsidR="0071152F">
        <w:t xml:space="preserve"> Andreja Deržič</w:t>
      </w:r>
      <w:r w:rsidR="00DF6C20">
        <w:t xml:space="preserve"> </w:t>
      </w:r>
      <w:r w:rsidR="008F7E85" w:rsidRPr="0031730C">
        <w:t xml:space="preserve"> </w:t>
      </w:r>
    </w:p>
    <w:p w14:paraId="4C3CE492" w14:textId="0E9ECAC3" w:rsidR="0071152F" w:rsidRDefault="009645CE" w:rsidP="00B06097">
      <w:pPr>
        <w:ind w:left="4243" w:right="1102" w:firstLine="44"/>
        <w:jc w:val="both"/>
        <w:rPr>
          <w:lang w:val="fr-FR"/>
        </w:rPr>
      </w:pPr>
      <w:r w:rsidRPr="00482565">
        <w:rPr>
          <w:lang w:val="fr-FR"/>
        </w:rPr>
        <w:t xml:space="preserve">Phone: </w:t>
      </w:r>
      <w:r w:rsidR="00DF6C20" w:rsidRPr="00482565">
        <w:rPr>
          <w:lang w:val="fr-FR"/>
        </w:rPr>
        <w:t>00386/7/4802-</w:t>
      </w:r>
      <w:r w:rsidR="0071152F">
        <w:rPr>
          <w:lang w:val="fr-FR"/>
        </w:rPr>
        <w:t>348</w:t>
      </w:r>
    </w:p>
    <w:p w14:paraId="2F19F94E" w14:textId="0BE9477D" w:rsidR="00347B59" w:rsidRDefault="00B06097" w:rsidP="00B06097">
      <w:pPr>
        <w:ind w:left="4199" w:right="1102" w:firstLine="44"/>
        <w:jc w:val="both"/>
        <w:rPr>
          <w:lang w:val="fr-FR"/>
        </w:rPr>
      </w:pPr>
      <w:r>
        <w:rPr>
          <w:lang w:val="fr-FR"/>
        </w:rPr>
        <w:t xml:space="preserve"> </w:t>
      </w:r>
      <w:r w:rsidR="00F63506" w:rsidRPr="00482565">
        <w:rPr>
          <w:lang w:val="fr-FR"/>
        </w:rPr>
        <w:t xml:space="preserve">e-mail: </w:t>
      </w:r>
      <w:hyperlink r:id="rId14" w:history="1">
        <w:r w:rsidR="00AB29CC" w:rsidRPr="00B95BB0">
          <w:rPr>
            <w:rStyle w:val="Hyperlink"/>
            <w:lang w:val="fr-FR"/>
          </w:rPr>
          <w:t>andreja.derzic@nek.si</w:t>
        </w:r>
      </w:hyperlink>
    </w:p>
    <w:p w14:paraId="6EB8A9A0" w14:textId="77777777" w:rsidR="00AB29CC" w:rsidRPr="00482565" w:rsidRDefault="00AB29CC" w:rsidP="00B06097">
      <w:pPr>
        <w:ind w:left="4199" w:right="1102" w:firstLine="44"/>
        <w:jc w:val="both"/>
        <w:rPr>
          <w:lang w:val="fr-FR"/>
        </w:rPr>
      </w:pP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92" w:name="_Toc120934466"/>
      <w:bookmarkStart w:id="93" w:name="_Toc439841488"/>
      <w:bookmarkStart w:id="94" w:name="_Toc138336310"/>
      <w:r w:rsidRPr="0031730C">
        <w:lastRenderedPageBreak/>
        <w:t>ATTACHMENTS</w:t>
      </w:r>
      <w:bookmarkEnd w:id="92"/>
      <w:bookmarkEnd w:id="93"/>
      <w:bookmarkEnd w:id="94"/>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93166E">
        <w:rPr>
          <w:b/>
          <w:bCs/>
        </w:rPr>
        <w:t>ATTACHMENT E:</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93166E">
      <w:pPr>
        <w:ind w:left="567" w:right="42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95" w:name="delovnast"/>
      <w:bookmarkStart w:id="96" w:name="naslov1"/>
      <w:bookmarkEnd w:id="95"/>
      <w:bookmarkEnd w:id="96"/>
      <w:r>
        <w:br w:type="page"/>
      </w:r>
    </w:p>
    <w:p w14:paraId="4D3AEA70" w14:textId="77777777" w:rsidR="00487AF8" w:rsidRPr="00615E95" w:rsidRDefault="00487AF8" w:rsidP="00487AF8"/>
    <w:p w14:paraId="68409DDB" w14:textId="77777777" w:rsidR="00487AF8" w:rsidRDefault="009D7C9A" w:rsidP="00557095">
      <w:pPr>
        <w:jc w:val="center"/>
      </w:pPr>
      <w:bookmarkStart w:id="97" w:name="naslov2"/>
      <w:bookmarkStart w:id="98" w:name="drzava"/>
      <w:bookmarkEnd w:id="97"/>
      <w:bookmarkEnd w:id="98"/>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9" w:name="nlb"/>
      <w:bookmarkEnd w:id="99"/>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77777777" w:rsidR="00497D46" w:rsidRDefault="00497D46">
      <w:pPr>
        <w:jc w:val="center"/>
        <w:rPr>
          <w:b/>
          <w:sz w:val="28"/>
          <w:szCs w:val="28"/>
        </w:rPr>
      </w:pPr>
      <w:r>
        <w:rPr>
          <w:b/>
          <w:sz w:val="28"/>
          <w:szCs w:val="28"/>
        </w:rPr>
        <w:t>SUCCESSFUL COMPLETION</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44B32349" w:rsidR="00497D46" w:rsidRDefault="00497D46" w:rsidP="00497D46">
      <w:pPr>
        <w:ind w:right="1102"/>
        <w:jc w:val="both"/>
      </w:pPr>
      <w:r>
        <w:t xml:space="preserve">We hereby certify that the </w:t>
      </w:r>
      <w:r w:rsidR="008C2E07">
        <w:t>Project</w:t>
      </w:r>
      <w:r>
        <w:t xml:space="preserve"> </w:t>
      </w:r>
      <w:r w:rsidR="00470505" w:rsidRPr="00470505">
        <w:rPr>
          <w:lang w:val="en-US"/>
        </w:rPr>
        <w:t>Process Information System (PIS) and Stimulated PIS (SPIS) Upgrade</w:t>
      </w:r>
      <w:r>
        <w:t xml:space="preserve"> at </w:t>
      </w:r>
      <w:r w:rsidR="008C2E07">
        <w:t xml:space="preserve">NPP </w:t>
      </w:r>
      <w:r>
        <w:t xml:space="preserve">Krško has been successfully completed fully in line with the scope, schedule, delivery time and other terms and conditions stipulated in the Contract </w:t>
      </w:r>
      <w:r w:rsidR="00F9495C">
        <w:t>No……..</w:t>
      </w:r>
      <w:r>
        <w:t>-</w:t>
      </w:r>
    </w:p>
    <w:p w14:paraId="7A21BEE0" w14:textId="5A6D8E7D" w:rsidR="00497D46" w:rsidRDefault="00497D46" w:rsidP="00497D46">
      <w:pPr>
        <w:ind w:right="1102"/>
        <w:jc w:val="both"/>
      </w:pPr>
      <w:r>
        <w:t>and is operationally and functionally satisfying the requirements as state</w:t>
      </w:r>
      <w:r w:rsidR="007E5E69">
        <w:t>d in Technical</w:t>
      </w:r>
      <w:r w:rsidR="004D1D9C">
        <w:t xml:space="preserve"> Specification </w:t>
      </w:r>
      <w:r w:rsidR="00470505" w:rsidRPr="00470505">
        <w:t>SP-ES1430</w:t>
      </w:r>
    </w:p>
    <w:p w14:paraId="7BA47EEC" w14:textId="77777777" w:rsidR="00497D46" w:rsidRDefault="00497D46" w:rsidP="00497D46">
      <w:pPr>
        <w:ind w:right="1102"/>
        <w:jc w:val="both"/>
      </w:pPr>
    </w:p>
    <w:p w14:paraId="70A62522" w14:textId="77777777" w:rsidR="00F9495C" w:rsidRDefault="00F9495C" w:rsidP="00F9495C">
      <w:pPr>
        <w:ind w:right="1102"/>
        <w:jc w:val="both"/>
      </w:pPr>
      <w:r>
        <w:t xml:space="preserve">The list of all open Project deficiencies reports (no deficiency shall affect general operability of the system) is attached hereto </w:t>
      </w:r>
      <w:r w:rsidRPr="00557095">
        <w:rPr>
          <w:shd w:val="clear" w:color="auto" w:fill="FFFF00"/>
        </w:rPr>
        <w:t>( if applicable</w:t>
      </w:r>
      <w:r>
        <w:t xml:space="preserve">). </w:t>
      </w:r>
    </w:p>
    <w:p w14:paraId="30EB7DDE" w14:textId="77777777" w:rsidR="00F9495C" w:rsidRDefault="00F9495C" w:rsidP="00F9495C">
      <w:pPr>
        <w:ind w:right="1102"/>
        <w:jc w:val="both"/>
      </w:pPr>
    </w:p>
    <w:p w14:paraId="55487282" w14:textId="77777777" w:rsidR="00F9495C" w:rsidRDefault="00F9495C" w:rsidP="00F9495C">
      <w:pPr>
        <w:ind w:right="1102"/>
        <w:jc w:val="both"/>
      </w:pPr>
      <w: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Pr="00557095">
        <w:rPr>
          <w:shd w:val="clear" w:color="auto" w:fill="FFFF00"/>
        </w:rPr>
        <w:t>if applicable).</w:t>
      </w:r>
    </w:p>
    <w:p w14:paraId="575DBC4B" w14:textId="77777777" w:rsidR="00F9495C" w:rsidRDefault="00F9495C" w:rsidP="00F9495C">
      <w:pPr>
        <w:ind w:right="1102"/>
        <w:jc w:val="both"/>
      </w:pPr>
    </w:p>
    <w:p w14:paraId="420D65A2" w14:textId="77777777" w:rsidR="00F9495C" w:rsidRDefault="00F9495C" w:rsidP="00F9495C">
      <w:pPr>
        <w:ind w:right="1102"/>
        <w:jc w:val="both"/>
      </w:pPr>
      <w:r>
        <w:t>The date on which all the requirements as stated in Art. 9 of the Contact No. ……. have actually been met and consequently the date and exact hour on which the warranty period commences is:……………………..</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77777777" w:rsidR="00497D46" w:rsidRDefault="00497D46" w:rsidP="00497D46">
      <w:pPr>
        <w:ind w:right="1102"/>
        <w:jc w:val="both"/>
      </w:pPr>
      <w:r>
        <w:t>For SELLER</w:t>
      </w:r>
      <w:r>
        <w:tab/>
      </w:r>
      <w:r>
        <w:tab/>
      </w:r>
      <w:r>
        <w:tab/>
      </w:r>
      <w:r>
        <w:tab/>
      </w:r>
      <w:r>
        <w:tab/>
      </w:r>
      <w:r>
        <w:tab/>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Caption"/>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26301E78" w14:textId="77777777" w:rsidR="00347DE7" w:rsidRDefault="0026125A" w:rsidP="002B703F">
      <w:pPr>
        <w:jc w:val="center"/>
      </w:pPr>
      <w:r>
        <w:lastRenderedPageBreak/>
        <w:t>ATTACHMENT D</w:t>
      </w:r>
    </w:p>
    <w:p w14:paraId="1F0DADA6" w14:textId="77777777" w:rsidR="0026125A" w:rsidRDefault="0026125A" w:rsidP="00347DE7">
      <w:pPr>
        <w:jc w:val="center"/>
      </w:pPr>
    </w:p>
    <w:p w14:paraId="6ACB7ACA" w14:textId="6CB5CDB0" w:rsidR="0026125A" w:rsidRPr="002B703F" w:rsidRDefault="00470505"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w:t>
      </w:r>
      <w:r w:rsidRPr="00470505">
        <w:rPr>
          <w:rFonts w:asciiTheme="minorHAnsi" w:eastAsiaTheme="minorEastAsia" w:hAnsiTheme="minorHAnsi"/>
          <w:b/>
          <w:bCs/>
          <w:snapToGrid/>
          <w:szCs w:val="24"/>
          <w:lang w:val="sl-SI" w:eastAsia="sl-SI"/>
        </w:rPr>
        <w:t>UBCONTRACTOR’S DATA AND BIDDER’S CONSENT FOR DIRECT PAYMENT (in case there are any subcontractors and they request direct payment)</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1C52E3B0"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r w:rsidR="00470505" w:rsidRPr="00470505">
        <w:t xml:space="preserve"> </w:t>
      </w:r>
      <w:r w:rsidR="00470505" w:rsidRPr="00470505">
        <w:rPr>
          <w:rFonts w:eastAsiaTheme="minorEastAsia" w:cs="Arial"/>
          <w:snapToGrid/>
          <w:sz w:val="22"/>
          <w:szCs w:val="22"/>
          <w:lang w:val="en-US" w:eastAsia="sl-SI"/>
        </w:rPr>
        <w:t>Process Information System (PIS) and Stimulated PIS (SPIS) Upgrade</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0D70C0E8"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w:t>
      </w:r>
      <w:r w:rsidR="00470505" w:rsidRPr="00470505">
        <w:rPr>
          <w:rFonts w:eastAsia="Calibri" w:cs="Arial"/>
          <w:snapToGrid/>
          <w:szCs w:val="24"/>
          <w:lang w:val="en-US"/>
        </w:rPr>
        <w:t>Process Information System (PIS) and Stimulated PIS (SPIS) Upgrade</w:t>
      </w:r>
      <w:r w:rsidRPr="00227500">
        <w:rPr>
          <w:rFonts w:eastAsia="Calibri" w:cs="Arial"/>
          <w:snapToGrid/>
          <w:szCs w:val="24"/>
          <w:lang w:val="en-US"/>
        </w:rPr>
        <w:t xml:space="preserve">. </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5"/>
      <w:footerReference w:type="even" r:id="rId16"/>
      <w:footerReference w:type="default" r:id="rId17"/>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07A" w14:textId="77777777" w:rsidR="00EF3526" w:rsidRDefault="00EF3526">
      <w:pPr>
        <w:spacing w:line="20" w:lineRule="exact"/>
      </w:pPr>
    </w:p>
    <w:p w14:paraId="2416D3DA" w14:textId="77777777" w:rsidR="00EF3526" w:rsidRDefault="00EF3526"/>
  </w:endnote>
  <w:endnote w:type="continuationSeparator" w:id="0">
    <w:p w14:paraId="53D262F3" w14:textId="77777777" w:rsidR="00EF3526" w:rsidRDefault="00EF3526">
      <w:r>
        <w:t xml:space="preserve"> </w:t>
      </w:r>
    </w:p>
    <w:p w14:paraId="492AD7AC" w14:textId="77777777" w:rsidR="00EF3526" w:rsidRDefault="00EF3526"/>
  </w:endnote>
  <w:endnote w:type="continuationNotice" w:id="1">
    <w:p w14:paraId="313385D5" w14:textId="77777777" w:rsidR="00EF3526" w:rsidRDefault="00EF3526">
      <w:r>
        <w:t xml:space="preserve"> </w:t>
      </w:r>
    </w:p>
    <w:p w14:paraId="20A210C0" w14:textId="77777777" w:rsidR="00EF3526" w:rsidRDefault="00EF3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D74390" w:rsidRPr="009F3661" w:rsidRDefault="00D74390">
    <w:pPr>
      <w:spacing w:before="140" w:line="100" w:lineRule="exact"/>
      <w:ind w:right="360"/>
      <w:rPr>
        <w:sz w:val="8"/>
      </w:rPr>
    </w:pPr>
  </w:p>
  <w:p w14:paraId="6B0415D6" w14:textId="77777777" w:rsidR="00D74390" w:rsidRDefault="00D74390"/>
  <w:p w14:paraId="16C6AE60" w14:textId="77777777" w:rsidR="00D74390" w:rsidRDefault="00D74390"/>
  <w:p w14:paraId="5F1C67A0" w14:textId="68C8C65A" w:rsidR="00D74390" w:rsidRDefault="00D74390">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D74390" w:rsidRDefault="00D74390">
    <w:pPr>
      <w:framePr w:wrap="auto" w:vAnchor="text" w:hAnchor="page" w:x="1456" w:y="406"/>
      <w:ind w:right="360"/>
      <w:jc w:val="right"/>
    </w:pPr>
  </w:p>
  <w:p w14:paraId="6CAF81BD" w14:textId="77777777" w:rsidR="00D74390" w:rsidRDefault="00D743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D74390" w:rsidRDefault="00D74390"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D74390" w:rsidRDefault="00D74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D74390" w:rsidRDefault="00D74390" w:rsidP="0027241D">
    <w:pPr>
      <w:pStyle w:val="Footer"/>
      <w:tabs>
        <w:tab w:val="left" w:pos="1701"/>
      </w:tabs>
      <w:ind w:left="5715"/>
      <w:rPr>
        <w:sz w:val="12"/>
        <w:szCs w:val="12"/>
      </w:rPr>
    </w:pPr>
    <w:bookmarkStart w:id="100" w:name="noga5"/>
    <w:bookmarkEnd w:id="100"/>
  </w:p>
  <w:p w14:paraId="111589EC" w14:textId="77777777" w:rsidR="00D74390" w:rsidRPr="008E2598" w:rsidRDefault="00D74390"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30A19" w14:textId="77777777" w:rsidR="00EF3526" w:rsidRDefault="00EF3526">
      <w:r>
        <w:separator/>
      </w:r>
    </w:p>
    <w:p w14:paraId="6E473094" w14:textId="77777777" w:rsidR="00EF3526" w:rsidRDefault="00EF3526"/>
  </w:footnote>
  <w:footnote w:type="continuationSeparator" w:id="0">
    <w:p w14:paraId="2260F743" w14:textId="77777777" w:rsidR="00EF3526" w:rsidRDefault="00EF3526">
      <w:r>
        <w:continuationSeparator/>
      </w:r>
    </w:p>
    <w:p w14:paraId="7CFA8639" w14:textId="77777777" w:rsidR="00EF3526" w:rsidRDefault="00EF35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D74390" w:rsidRPr="00416AB7" w:rsidRDefault="00D74390">
    <w:pPr>
      <w:pStyle w:val="Header"/>
      <w:rPr>
        <w:b/>
        <w:sz w:val="20"/>
      </w:rPr>
    </w:pPr>
  </w:p>
  <w:p w14:paraId="6333DE44" w14:textId="77777777" w:rsidR="00D74390" w:rsidRDefault="00D74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8CCACE3C"/>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6"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245845940">
    <w:abstractNumId w:val="5"/>
  </w:num>
  <w:num w:numId="2" w16cid:durableId="2057243421">
    <w:abstractNumId w:val="3"/>
  </w:num>
  <w:num w:numId="3" w16cid:durableId="427968125">
    <w:abstractNumId w:val="2"/>
  </w:num>
  <w:num w:numId="4" w16cid:durableId="1748378728">
    <w:abstractNumId w:val="1"/>
  </w:num>
  <w:num w:numId="5" w16cid:durableId="987588275">
    <w:abstractNumId w:val="0"/>
  </w:num>
  <w:num w:numId="6" w16cid:durableId="1156070517">
    <w:abstractNumId w:val="18"/>
  </w:num>
  <w:num w:numId="7" w16cid:durableId="1563101675">
    <w:abstractNumId w:val="21"/>
  </w:num>
  <w:num w:numId="8" w16cid:durableId="2097244667">
    <w:abstractNumId w:val="27"/>
  </w:num>
  <w:num w:numId="9" w16cid:durableId="1418212977">
    <w:abstractNumId w:val="16"/>
  </w:num>
  <w:num w:numId="10" w16cid:durableId="2071032925">
    <w:abstractNumId w:val="28"/>
  </w:num>
  <w:num w:numId="11" w16cid:durableId="1638608912">
    <w:abstractNumId w:val="4"/>
  </w:num>
  <w:num w:numId="12" w16cid:durableId="303199367">
    <w:abstractNumId w:val="7"/>
  </w:num>
  <w:num w:numId="13" w16cid:durableId="10449053">
    <w:abstractNumId w:val="23"/>
  </w:num>
  <w:num w:numId="14" w16cid:durableId="1659385495">
    <w:abstractNumId w:val="24"/>
  </w:num>
  <w:num w:numId="15" w16cid:durableId="215243567">
    <w:abstractNumId w:val="19"/>
  </w:num>
  <w:num w:numId="16" w16cid:durableId="339697273">
    <w:abstractNumId w:val="26"/>
  </w:num>
  <w:num w:numId="17" w16cid:durableId="1497450868">
    <w:abstractNumId w:val="14"/>
  </w:num>
  <w:num w:numId="18" w16cid:durableId="1281836529">
    <w:abstractNumId w:val="8"/>
  </w:num>
  <w:num w:numId="19" w16cid:durableId="1963219593">
    <w:abstractNumId w:val="13"/>
  </w:num>
  <w:num w:numId="20" w16cid:durableId="1092899912">
    <w:abstractNumId w:val="5"/>
    <w:lvlOverride w:ilvl="0">
      <w:startOverride w:val="16"/>
    </w:lvlOverride>
    <w:lvlOverride w:ilvl="1">
      <w:startOverride w:val="4"/>
    </w:lvlOverride>
  </w:num>
  <w:num w:numId="21" w16cid:durableId="1826820773">
    <w:abstractNumId w:val="15"/>
  </w:num>
  <w:num w:numId="22" w16cid:durableId="1157185574">
    <w:abstractNumId w:val="22"/>
  </w:num>
  <w:num w:numId="23" w16cid:durableId="1880432070">
    <w:abstractNumId w:val="25"/>
  </w:num>
  <w:num w:numId="24" w16cid:durableId="2064284653">
    <w:abstractNumId w:val="11"/>
  </w:num>
  <w:num w:numId="25" w16cid:durableId="24991463">
    <w:abstractNumId w:val="12"/>
  </w:num>
  <w:num w:numId="26" w16cid:durableId="1089698097">
    <w:abstractNumId w:val="10"/>
  </w:num>
  <w:num w:numId="27" w16cid:durableId="1510372087">
    <w:abstractNumId w:val="6"/>
  </w:num>
  <w:num w:numId="28" w16cid:durableId="569776870">
    <w:abstractNumId w:val="9"/>
  </w:num>
  <w:num w:numId="29" w16cid:durableId="1585916706">
    <w:abstractNumId w:val="14"/>
    <w:lvlOverride w:ilvl="0">
      <w:startOverride w:val="1"/>
    </w:lvlOverride>
  </w:num>
  <w:num w:numId="30" w16cid:durableId="1318221702">
    <w:abstractNumId w:val="17"/>
  </w:num>
  <w:num w:numId="31" w16cid:durableId="338048629">
    <w:abstractNumId w:val="5"/>
  </w:num>
  <w:num w:numId="32" w16cid:durableId="611203035">
    <w:abstractNumId w:val="5"/>
    <w:lvlOverride w:ilvl="0">
      <w:startOverride w:val="10"/>
    </w:lvlOverride>
    <w:lvlOverride w:ilvl="1">
      <w:startOverride w:val="2"/>
    </w:lvlOverride>
  </w:num>
  <w:num w:numId="33" w16cid:durableId="701322614">
    <w:abstractNumId w:val="20"/>
  </w:num>
  <w:num w:numId="34" w16cid:durableId="1656643511">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622F"/>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EE5"/>
    <w:rsid w:val="000251FB"/>
    <w:rsid w:val="00025812"/>
    <w:rsid w:val="00025D3C"/>
    <w:rsid w:val="000268D6"/>
    <w:rsid w:val="00026D5A"/>
    <w:rsid w:val="00027199"/>
    <w:rsid w:val="00030A44"/>
    <w:rsid w:val="00030CCE"/>
    <w:rsid w:val="00031124"/>
    <w:rsid w:val="0003138A"/>
    <w:rsid w:val="0003189B"/>
    <w:rsid w:val="000323AC"/>
    <w:rsid w:val="00033ED9"/>
    <w:rsid w:val="000340B9"/>
    <w:rsid w:val="0003425E"/>
    <w:rsid w:val="00034703"/>
    <w:rsid w:val="00036F31"/>
    <w:rsid w:val="000370FE"/>
    <w:rsid w:val="00037804"/>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11F"/>
    <w:rsid w:val="000552CE"/>
    <w:rsid w:val="000557B6"/>
    <w:rsid w:val="00055F16"/>
    <w:rsid w:val="0005609D"/>
    <w:rsid w:val="00057260"/>
    <w:rsid w:val="0005735E"/>
    <w:rsid w:val="00057450"/>
    <w:rsid w:val="00057514"/>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80C"/>
    <w:rsid w:val="00074B1D"/>
    <w:rsid w:val="00074D1A"/>
    <w:rsid w:val="00076180"/>
    <w:rsid w:val="00077E33"/>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2CFC"/>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7630"/>
    <w:rsid w:val="000C0356"/>
    <w:rsid w:val="000C0D92"/>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15C"/>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A69"/>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01B6"/>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0F53"/>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437"/>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1CE7"/>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39A"/>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45D65"/>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400"/>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2BBD"/>
    <w:rsid w:val="002B2FAB"/>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552D"/>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812"/>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9F4"/>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541"/>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55AB"/>
    <w:rsid w:val="003B56B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2DF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5E73"/>
    <w:rsid w:val="004060BD"/>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4DC7"/>
    <w:rsid w:val="00445368"/>
    <w:rsid w:val="00451658"/>
    <w:rsid w:val="00451C4D"/>
    <w:rsid w:val="00452990"/>
    <w:rsid w:val="00452C28"/>
    <w:rsid w:val="00452EFA"/>
    <w:rsid w:val="004530DC"/>
    <w:rsid w:val="00453975"/>
    <w:rsid w:val="004545B2"/>
    <w:rsid w:val="0045484E"/>
    <w:rsid w:val="004558C0"/>
    <w:rsid w:val="00455AA1"/>
    <w:rsid w:val="00455D7F"/>
    <w:rsid w:val="00455E97"/>
    <w:rsid w:val="00455FAD"/>
    <w:rsid w:val="00460A8E"/>
    <w:rsid w:val="00460E74"/>
    <w:rsid w:val="00461661"/>
    <w:rsid w:val="00462ECE"/>
    <w:rsid w:val="004632D9"/>
    <w:rsid w:val="004641F7"/>
    <w:rsid w:val="00464AFA"/>
    <w:rsid w:val="00465454"/>
    <w:rsid w:val="00465C09"/>
    <w:rsid w:val="00466A2C"/>
    <w:rsid w:val="00466CE7"/>
    <w:rsid w:val="00467DF6"/>
    <w:rsid w:val="00467FB6"/>
    <w:rsid w:val="00470505"/>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0B3C"/>
    <w:rsid w:val="004B113F"/>
    <w:rsid w:val="004B1F29"/>
    <w:rsid w:val="004B220C"/>
    <w:rsid w:val="004B3B5E"/>
    <w:rsid w:val="004B54DF"/>
    <w:rsid w:val="004B5E03"/>
    <w:rsid w:val="004B6672"/>
    <w:rsid w:val="004B668C"/>
    <w:rsid w:val="004B767C"/>
    <w:rsid w:val="004B7D1A"/>
    <w:rsid w:val="004B7DCE"/>
    <w:rsid w:val="004C1717"/>
    <w:rsid w:val="004C190D"/>
    <w:rsid w:val="004C3725"/>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49B1"/>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6B3"/>
    <w:rsid w:val="005218B4"/>
    <w:rsid w:val="00522BED"/>
    <w:rsid w:val="00522DBA"/>
    <w:rsid w:val="005230EF"/>
    <w:rsid w:val="00523639"/>
    <w:rsid w:val="00524D3D"/>
    <w:rsid w:val="00525878"/>
    <w:rsid w:val="0052705F"/>
    <w:rsid w:val="0052758B"/>
    <w:rsid w:val="00527605"/>
    <w:rsid w:val="00527F55"/>
    <w:rsid w:val="0053082D"/>
    <w:rsid w:val="0053179B"/>
    <w:rsid w:val="00531E51"/>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10B9"/>
    <w:rsid w:val="0055209F"/>
    <w:rsid w:val="00552F00"/>
    <w:rsid w:val="005536DE"/>
    <w:rsid w:val="00554054"/>
    <w:rsid w:val="00555292"/>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527"/>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EA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AFF"/>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A7BD1"/>
    <w:rsid w:val="006B2B54"/>
    <w:rsid w:val="006B3180"/>
    <w:rsid w:val="006B3869"/>
    <w:rsid w:val="006B3C4B"/>
    <w:rsid w:val="006B588E"/>
    <w:rsid w:val="006B59BB"/>
    <w:rsid w:val="006B6249"/>
    <w:rsid w:val="006B74EE"/>
    <w:rsid w:val="006B76FF"/>
    <w:rsid w:val="006B7F4F"/>
    <w:rsid w:val="006C0211"/>
    <w:rsid w:val="006C2AB5"/>
    <w:rsid w:val="006C47EB"/>
    <w:rsid w:val="006C5031"/>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52F"/>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3773D"/>
    <w:rsid w:val="007405C5"/>
    <w:rsid w:val="007407E8"/>
    <w:rsid w:val="00740CFD"/>
    <w:rsid w:val="00741085"/>
    <w:rsid w:val="00741770"/>
    <w:rsid w:val="007427BF"/>
    <w:rsid w:val="00742A38"/>
    <w:rsid w:val="007432CB"/>
    <w:rsid w:val="007440B2"/>
    <w:rsid w:val="0074436C"/>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10"/>
    <w:rsid w:val="007744F4"/>
    <w:rsid w:val="00774949"/>
    <w:rsid w:val="007750EB"/>
    <w:rsid w:val="00775393"/>
    <w:rsid w:val="00775518"/>
    <w:rsid w:val="007770B7"/>
    <w:rsid w:val="0077774D"/>
    <w:rsid w:val="0078033E"/>
    <w:rsid w:val="00780E29"/>
    <w:rsid w:val="00781727"/>
    <w:rsid w:val="00781C7C"/>
    <w:rsid w:val="00781E78"/>
    <w:rsid w:val="00783020"/>
    <w:rsid w:val="0078311B"/>
    <w:rsid w:val="0078363F"/>
    <w:rsid w:val="0078376E"/>
    <w:rsid w:val="00783CFE"/>
    <w:rsid w:val="00784783"/>
    <w:rsid w:val="00784C2A"/>
    <w:rsid w:val="0078543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4BF1"/>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5D0D"/>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4954"/>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083"/>
    <w:rsid w:val="009217C8"/>
    <w:rsid w:val="00921940"/>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66E"/>
    <w:rsid w:val="0093271D"/>
    <w:rsid w:val="00934B5D"/>
    <w:rsid w:val="009351C0"/>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2FA3"/>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760"/>
    <w:rsid w:val="009C2B1B"/>
    <w:rsid w:val="009C3183"/>
    <w:rsid w:val="009C34DE"/>
    <w:rsid w:val="009C3C4D"/>
    <w:rsid w:val="009C4EE5"/>
    <w:rsid w:val="009C4FEC"/>
    <w:rsid w:val="009C4FF9"/>
    <w:rsid w:val="009C7693"/>
    <w:rsid w:val="009D08BC"/>
    <w:rsid w:val="009D14D6"/>
    <w:rsid w:val="009D1BD4"/>
    <w:rsid w:val="009D1FFD"/>
    <w:rsid w:val="009D264B"/>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190"/>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6EB"/>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29CC"/>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5148"/>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097"/>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C1C"/>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32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061E"/>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58E"/>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E39"/>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0587"/>
    <w:rsid w:val="00C810A2"/>
    <w:rsid w:val="00C823EA"/>
    <w:rsid w:val="00C825A4"/>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1"/>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48F"/>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47795"/>
    <w:rsid w:val="00D50508"/>
    <w:rsid w:val="00D5055C"/>
    <w:rsid w:val="00D50669"/>
    <w:rsid w:val="00D5072E"/>
    <w:rsid w:val="00D50C39"/>
    <w:rsid w:val="00D50C49"/>
    <w:rsid w:val="00D5128B"/>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65E"/>
    <w:rsid w:val="00D72A41"/>
    <w:rsid w:val="00D72F75"/>
    <w:rsid w:val="00D73D8D"/>
    <w:rsid w:val="00D73FC3"/>
    <w:rsid w:val="00D74390"/>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4D77"/>
    <w:rsid w:val="00DB63A4"/>
    <w:rsid w:val="00DB6EE0"/>
    <w:rsid w:val="00DB7A23"/>
    <w:rsid w:val="00DB7ABA"/>
    <w:rsid w:val="00DC0789"/>
    <w:rsid w:val="00DC082F"/>
    <w:rsid w:val="00DC0C7E"/>
    <w:rsid w:val="00DC0F57"/>
    <w:rsid w:val="00DC17DF"/>
    <w:rsid w:val="00DC1ACC"/>
    <w:rsid w:val="00DC1E02"/>
    <w:rsid w:val="00DC2DB7"/>
    <w:rsid w:val="00DC59DB"/>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3DF"/>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178A"/>
    <w:rsid w:val="00E331E7"/>
    <w:rsid w:val="00E33798"/>
    <w:rsid w:val="00E35970"/>
    <w:rsid w:val="00E359DD"/>
    <w:rsid w:val="00E36121"/>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217"/>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274"/>
    <w:rsid w:val="00EA283D"/>
    <w:rsid w:val="00EA3A6D"/>
    <w:rsid w:val="00EA4076"/>
    <w:rsid w:val="00EA5110"/>
    <w:rsid w:val="00EA5CF9"/>
    <w:rsid w:val="00EA6573"/>
    <w:rsid w:val="00EA6A00"/>
    <w:rsid w:val="00EA723B"/>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60E2"/>
    <w:rsid w:val="00EE70CB"/>
    <w:rsid w:val="00EE71BA"/>
    <w:rsid w:val="00EE78A8"/>
    <w:rsid w:val="00EE7D32"/>
    <w:rsid w:val="00EF013D"/>
    <w:rsid w:val="00EF1995"/>
    <w:rsid w:val="00EF2CD8"/>
    <w:rsid w:val="00EF2FB8"/>
    <w:rsid w:val="00EF3104"/>
    <w:rsid w:val="00EF3526"/>
    <w:rsid w:val="00EF4BF0"/>
    <w:rsid w:val="00EF5229"/>
    <w:rsid w:val="00EF5337"/>
    <w:rsid w:val="00EF6335"/>
    <w:rsid w:val="00EF65C4"/>
    <w:rsid w:val="00EF70C3"/>
    <w:rsid w:val="00F00665"/>
    <w:rsid w:val="00F008F0"/>
    <w:rsid w:val="00F00A21"/>
    <w:rsid w:val="00F01D5D"/>
    <w:rsid w:val="00F01DB5"/>
    <w:rsid w:val="00F02B5F"/>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2FC"/>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2C5"/>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CAE"/>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2EFB"/>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41"/>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24C1C"/>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ez.lapuh@nek.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ragotin.vehovar@nek.si"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dreja.derzic@n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F66D5E-F62B-4AA2-8BA3-E710E0BB5A2B}">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52</Pages>
  <Words>14881</Words>
  <Characters>84827</Characters>
  <Application>Microsoft Office Word</Application>
  <DocSecurity>0</DocSecurity>
  <Lines>706</Lines>
  <Paragraphs>199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99509</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Derzic Andreja</cp:lastModifiedBy>
  <cp:revision>26</cp:revision>
  <cp:lastPrinted>2023-06-22T12:44:00Z</cp:lastPrinted>
  <dcterms:created xsi:type="dcterms:W3CDTF">2023-06-22T05:38:00Z</dcterms:created>
  <dcterms:modified xsi:type="dcterms:W3CDTF">2023-06-22T12:44:00Z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